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F" w:rsidRDefault="00B379E4" w:rsidP="002313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</w:t>
      </w:r>
      <w:r w:rsidR="00930CC0">
        <w:rPr>
          <w:rFonts w:ascii="Times New Roman" w:hAnsi="Times New Roman" w:cs="Times New Roman"/>
          <w:b/>
          <w:sz w:val="28"/>
          <w:szCs w:val="28"/>
        </w:rPr>
        <w:t>едагогические проекты слушателей по итогам реализации</w:t>
      </w:r>
      <w:r w:rsidR="000E4E9A" w:rsidRPr="00C8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9A" w:rsidRPr="00C838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программы повышения профессионального маст</w:t>
      </w:r>
      <w:r w:rsidR="00B86C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ерства и методической поддержки</w:t>
      </w:r>
    </w:p>
    <w:p w:rsidR="00B86C8F" w:rsidRDefault="000E4E9A" w:rsidP="002313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38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специалистов дополнительного образования и сп</w:t>
      </w:r>
      <w:r w:rsidR="00B86C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ециалистов воспитательных служб</w:t>
      </w:r>
    </w:p>
    <w:p w:rsidR="000E4E9A" w:rsidRDefault="000E4E9A" w:rsidP="002313DF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838F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«Развитие социальной креативности ребенка в условиях дополнительного образовани</w:t>
      </w:r>
      <w:r w:rsidR="00AB59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я»</w:t>
      </w:r>
    </w:p>
    <w:p w:rsidR="005F47EE" w:rsidRPr="00AE1479" w:rsidRDefault="00662C13" w:rsidP="002313DF">
      <w:pPr>
        <w:keepNext/>
        <w:widowControl w:val="0"/>
        <w:tabs>
          <w:tab w:val="center" w:pos="7143"/>
          <w:tab w:val="left" w:pos="100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2017</w:t>
      </w:r>
      <w:r w:rsidR="00E55F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-2019 гг.</w:t>
      </w:r>
      <w:bookmarkStart w:id="0" w:name="_GoBack"/>
      <w:bookmarkEnd w:id="0"/>
    </w:p>
    <w:tbl>
      <w:tblPr>
        <w:tblStyle w:val="a3"/>
        <w:tblW w:w="14837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4111"/>
        <w:gridCol w:w="6473"/>
      </w:tblGrid>
      <w:tr w:rsidR="00CF1D37" w:rsidTr="001C2E4E">
        <w:tc>
          <w:tcPr>
            <w:tcW w:w="993" w:type="dxa"/>
            <w:vAlign w:val="center"/>
          </w:tcPr>
          <w:p w:rsidR="00CF1D37" w:rsidRPr="00C838F1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60" w:type="dxa"/>
            <w:vAlign w:val="center"/>
          </w:tcPr>
          <w:p w:rsidR="00CF1D37" w:rsidRPr="00C838F1" w:rsidRDefault="00CF1D37" w:rsidP="002313DF">
            <w:pPr>
              <w:keepNext/>
              <w:widowContro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838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111" w:type="dxa"/>
            <w:vAlign w:val="center"/>
          </w:tcPr>
          <w:p w:rsidR="00CF1D37" w:rsidRPr="00C838F1" w:rsidRDefault="00CF1D37" w:rsidP="002313DF">
            <w:pPr>
              <w:keepNext/>
              <w:widowContro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838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Учреждение</w:t>
            </w:r>
          </w:p>
        </w:tc>
        <w:tc>
          <w:tcPr>
            <w:tcW w:w="6473" w:type="dxa"/>
            <w:vAlign w:val="center"/>
          </w:tcPr>
          <w:p w:rsidR="00CF1D37" w:rsidRPr="00C838F1" w:rsidRDefault="00B379E4" w:rsidP="002313DF">
            <w:pPr>
              <w:keepNext/>
              <w:widowContro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и аннотация социально-педагогического проекта</w:t>
            </w:r>
          </w:p>
        </w:tc>
      </w:tr>
      <w:tr w:rsidR="00E4322C" w:rsidTr="001C2E4E">
        <w:tc>
          <w:tcPr>
            <w:tcW w:w="993" w:type="dxa"/>
            <w:vAlign w:val="center"/>
          </w:tcPr>
          <w:p w:rsidR="00E4322C" w:rsidRPr="00E4322C" w:rsidRDefault="00E4322C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322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DC44C1" w:rsidRDefault="00E4322C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Ахметова Г.Н., Зименко В.М</w:t>
            </w:r>
            <w:r w:rsidR="00DC44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.,</w:t>
            </w:r>
          </w:p>
          <w:p w:rsidR="00E4322C" w:rsidRPr="00E4322C" w:rsidRDefault="00E4322C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Свиридин А.А.</w:t>
            </w:r>
          </w:p>
        </w:tc>
        <w:tc>
          <w:tcPr>
            <w:tcW w:w="4111" w:type="dxa"/>
            <w:vAlign w:val="center"/>
          </w:tcPr>
          <w:p w:rsidR="00DC44C1" w:rsidRDefault="00DC44C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Кировского района,</w:t>
            </w:r>
          </w:p>
          <w:p w:rsidR="00DC44C1" w:rsidRPr="00E4322C" w:rsidRDefault="00DC44C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ГБУ ДО ДДТ Центрального района </w:t>
            </w:r>
            <w:r w:rsidRPr="00DC44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«Преображенский»</w:t>
            </w:r>
          </w:p>
        </w:tc>
        <w:tc>
          <w:tcPr>
            <w:tcW w:w="6473" w:type="dxa"/>
            <w:vAlign w:val="center"/>
          </w:tcPr>
          <w:p w:rsidR="004A4DE6" w:rsidRPr="007F061E" w:rsidRDefault="004A4DE6" w:rsidP="002313DF">
            <w:pPr>
              <w:keepNext/>
              <w:widowControl w:val="0"/>
              <w:jc w:val="center"/>
              <w:rPr>
                <w:rFonts w:ascii="Times New Roman" w:eastAsiaTheme="minorHAns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7F061E">
              <w:rPr>
                <w:rFonts w:ascii="Times New Roman" w:eastAsiaTheme="minorHAns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w:t>Игровая досуговая экологическая программа</w:t>
            </w:r>
            <w:r w:rsidR="009471A5" w:rsidRPr="007F061E">
              <w:rPr>
                <w:rFonts w:ascii="Times New Roman" w:eastAsiaTheme="minorHAns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w:br/>
            </w:r>
            <w:r w:rsidRPr="007F061E">
              <w:rPr>
                <w:rFonts w:ascii="Times New Roman" w:eastAsiaTheme="minorHAns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w:t>для 5, 6 классов «Дом, где мы живем»</w:t>
            </w:r>
          </w:p>
          <w:p w:rsidR="00E4322C" w:rsidRPr="00844995" w:rsidRDefault="004A4DE6" w:rsidP="002313DF">
            <w:pPr>
              <w:keepNext/>
              <w:widowControl w:val="0"/>
              <w:jc w:val="both"/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</w:pPr>
            <w:r w:rsidRPr="007205AF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>В работе представлена досуговая экологическая програм</w:t>
            </w:r>
            <w:r w:rsidR="009471A5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>ма для 5, 6 классов, нацеленная</w:t>
            </w:r>
            <w:r w:rsidR="009471A5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br/>
            </w:r>
            <w:r w:rsidRPr="007205AF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 xml:space="preserve">на 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ропаганду</w:t>
            </w:r>
            <w:r w:rsidR="00947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экологической культуры</w:t>
            </w:r>
            <w:r w:rsidR="00947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 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экологического сознания учащихся;</w:t>
            </w:r>
            <w:r w:rsidRPr="007205AF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="00947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мение реализовывать свои права</w:t>
            </w:r>
            <w:r w:rsidR="00947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обязанности по отношению к самому себе, своим близким, родному краю, планете Земля;</w:t>
            </w:r>
            <w:r w:rsidRPr="007205AF">
              <w:rPr>
                <w:rFonts w:ascii="Times New Roman" w:eastAsiaTheme="minorHAnsi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повышение уровня заинтересованности</w:t>
            </w:r>
            <w:r w:rsidR="008F61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учащихся в защите</w:t>
            </w:r>
            <w:r w:rsidR="008F61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7205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охране природы.</w:t>
            </w:r>
          </w:p>
        </w:tc>
      </w:tr>
      <w:tr w:rsidR="00475681" w:rsidTr="001C2E4E">
        <w:tc>
          <w:tcPr>
            <w:tcW w:w="993" w:type="dxa"/>
            <w:vAlign w:val="center"/>
          </w:tcPr>
          <w:p w:rsidR="00475681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Бакурова Г.А., Карманова (Стальмакова) М.Л., Степанова Л.Е.</w:t>
            </w:r>
          </w:p>
        </w:tc>
        <w:tc>
          <w:tcPr>
            <w:tcW w:w="4111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Петродворцового района</w:t>
            </w:r>
          </w:p>
        </w:tc>
        <w:tc>
          <w:tcPr>
            <w:tcW w:w="6473" w:type="dxa"/>
            <w:vAlign w:val="center"/>
          </w:tcPr>
          <w:p w:rsidR="00475681" w:rsidRPr="00025888" w:rsidRDefault="00475681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2588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Креативные дети – будущее нашей страны</w:t>
            </w:r>
          </w:p>
          <w:p w:rsidR="00475681" w:rsidRPr="00AD2010" w:rsidRDefault="00475681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D201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</w:t>
            </w:r>
            <w:r w:rsidRPr="00AD201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представлена</w:t>
            </w:r>
            <w:r w:rsidRPr="00AD201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D201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AD201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развития социальной креативности детей на примере работы городского </w:t>
            </w:r>
            <w:r w:rsidRPr="00AD20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оздоровительного лагеря «Алые пару</w:t>
            </w:r>
            <w:r w:rsidR="008F61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са» с дневным пребыванием детей</w:t>
            </w:r>
            <w:r w:rsidR="008F61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AD20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учреждении дополнительного образования</w:t>
            </w:r>
            <w:r w:rsidR="00025888">
              <w:rPr>
                <w:rFonts w:ascii="Times New Roman" w:hAnsi="Times New Roman"/>
                <w:i/>
                <w:sz w:val="28"/>
                <w:szCs w:val="28"/>
              </w:rPr>
              <w:t xml:space="preserve">. Программа </w:t>
            </w:r>
            <w:r w:rsidR="00025888" w:rsidRPr="00025888">
              <w:rPr>
                <w:rFonts w:ascii="Times New Roman" w:hAnsi="Times New Roman"/>
                <w:i/>
                <w:sz w:val="28"/>
                <w:szCs w:val="28"/>
              </w:rPr>
              <w:t xml:space="preserve">выступает </w:t>
            </w:r>
            <w:r w:rsidR="00025888" w:rsidRPr="00025888">
              <w:rPr>
                <w:rFonts w:ascii="Times New Roman" w:hAnsi="Times New Roman"/>
                <w:i/>
                <w:kern w:val="3"/>
                <w:sz w:val="28"/>
                <w:szCs w:val="28"/>
                <w:lang w:eastAsia="en-US"/>
              </w:rPr>
              <w:t>составляющей сис</w:t>
            </w:r>
            <w:r w:rsidR="00025888">
              <w:rPr>
                <w:rFonts w:ascii="Times New Roman" w:hAnsi="Times New Roman"/>
                <w:i/>
                <w:kern w:val="3"/>
                <w:sz w:val="28"/>
                <w:szCs w:val="28"/>
                <w:lang w:eastAsia="en-US"/>
              </w:rPr>
              <w:t>темы работы с одаренными детьми</w:t>
            </w:r>
            <w:r w:rsidR="00025888" w:rsidRPr="00025888">
              <w:rPr>
                <w:rFonts w:ascii="Times New Roman" w:hAnsi="Times New Roman"/>
                <w:i/>
                <w:kern w:val="3"/>
                <w:sz w:val="28"/>
                <w:szCs w:val="28"/>
                <w:lang w:eastAsia="en-US"/>
              </w:rPr>
              <w:t xml:space="preserve"> в Доме детского творчества Петродворцового района и создаёт условия для проявления социальной, творческой одаренности детей.</w:t>
            </w:r>
          </w:p>
        </w:tc>
      </w:tr>
      <w:tr w:rsidR="00CF148C" w:rsidTr="001C2E4E">
        <w:tc>
          <w:tcPr>
            <w:tcW w:w="993" w:type="dxa"/>
            <w:vAlign w:val="center"/>
          </w:tcPr>
          <w:p w:rsidR="00CF148C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CF148C" w:rsidRDefault="00CF148C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Барсанова Т.А.</w:t>
            </w:r>
            <w:r w:rsidR="001A78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1A78DF" w:rsidRDefault="001A78DF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Карасева М.А.</w:t>
            </w:r>
          </w:p>
        </w:tc>
        <w:tc>
          <w:tcPr>
            <w:tcW w:w="4111" w:type="dxa"/>
            <w:vAlign w:val="center"/>
          </w:tcPr>
          <w:p w:rsidR="00CF148C" w:rsidRDefault="00CF148C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148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Лицей №395</w:t>
            </w:r>
          </w:p>
        </w:tc>
        <w:tc>
          <w:tcPr>
            <w:tcW w:w="6473" w:type="dxa"/>
            <w:vAlign w:val="center"/>
          </w:tcPr>
          <w:p w:rsidR="002D0ECB" w:rsidRPr="002D0ECB" w:rsidRDefault="002D0ECB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0E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Дизайн проект</w:t>
            </w:r>
          </w:p>
          <w:p w:rsidR="002D0ECB" w:rsidRPr="002D0ECB" w:rsidRDefault="002D0ECB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E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 </w:t>
            </w:r>
            <w:r w:rsidRPr="002D0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развитию социальной креативности ребенка</w:t>
            </w:r>
          </w:p>
          <w:p w:rsidR="00CF148C" w:rsidRDefault="002D0ECB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работе над благоустройством пришкольной территории</w:t>
            </w:r>
          </w:p>
          <w:p w:rsidR="002D0ECB" w:rsidRPr="00787AE2" w:rsidRDefault="008E2883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7A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Проект, п</w:t>
            </w:r>
            <w:r w:rsidR="00787A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редставленный в работе, нацелен</w:t>
            </w:r>
            <w:r w:rsidR="00787A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87A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 реализацию </w:t>
            </w:r>
            <w:r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формы деятельности коллектива учащихся, их родителей и педагогов, </w:t>
            </w:r>
            <w:r w:rsidR="00787AE2"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которая сочетает в себе</w:t>
            </w:r>
            <w:r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87AE2"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ориентацию на развитие</w:t>
            </w:r>
            <w:r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тв</w:t>
            </w:r>
            <w:r w:rsidR="00787AE2"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орческой деятельности, оказание</w:t>
            </w:r>
            <w:r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практической помощи в оформлении </w:t>
            </w:r>
            <w:r w:rsid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пришкольного двора</w:t>
            </w:r>
            <w:r w:rsid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787AE2"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воспитание</w:t>
            </w:r>
            <w:r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 школьников бережного отношения к среде обитания.</w:t>
            </w:r>
            <w:r w:rsid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87AE2" w:rsidRPr="00787A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Автор рассматривает школьный двор как часть образовательной среды, в которой протекает процесс социализации, воспитания и развития личности ребенка, которая должна быть функциональна и комфортна, так как является составляющей частью процесса обучения.</w:t>
            </w:r>
          </w:p>
        </w:tc>
      </w:tr>
      <w:tr w:rsidR="00475681" w:rsidTr="001C2E4E">
        <w:tc>
          <w:tcPr>
            <w:tcW w:w="993" w:type="dxa"/>
            <w:vAlign w:val="center"/>
          </w:tcPr>
          <w:p w:rsidR="00475681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Бизяев М.Ю., Бугай А.С., Голубева У.А.</w:t>
            </w:r>
          </w:p>
        </w:tc>
        <w:tc>
          <w:tcPr>
            <w:tcW w:w="4111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42DE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№394</w:t>
            </w:r>
          </w:p>
        </w:tc>
        <w:tc>
          <w:tcPr>
            <w:tcW w:w="6473" w:type="dxa"/>
            <w:vAlign w:val="center"/>
          </w:tcPr>
          <w:p w:rsidR="00BB2445" w:rsidRDefault="00475681" w:rsidP="002313DF">
            <w:pPr>
              <w:keepNext/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 для разработки и реализации молодёжного социального прое</w:t>
            </w:r>
            <w:r w:rsid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кта</w:t>
            </w:r>
          </w:p>
          <w:p w:rsidR="00475681" w:rsidRPr="00BB2445" w:rsidRDefault="00475681" w:rsidP="002313DF">
            <w:pPr>
              <w:keepNext/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«О чём говорят памятники</w:t>
            </w:r>
          </w:p>
          <w:p w:rsidR="00475681" w:rsidRPr="00BB2445" w:rsidRDefault="00475681" w:rsidP="002313DF">
            <w:pPr>
              <w:keepNext/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Красносельского района</w:t>
            </w:r>
            <w:r w:rsid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B24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Санкт-Петербурга»</w:t>
            </w:r>
          </w:p>
          <w:p w:rsidR="00475681" w:rsidRPr="007263F9" w:rsidRDefault="007263F9" w:rsidP="002313DF">
            <w:pPr>
              <w:keepNext/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63F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затронута важная </w:t>
            </w:r>
            <w:r w:rsidRPr="007263F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социальная проблема,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которая заключается в том, что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263F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в условиях развития научно-технического прогресса, активного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проникновения социальных сетей </w:t>
            </w:r>
            <w:r w:rsidRPr="007263F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и интернета в современную жизнь пропадает интерес к памятникам архитектуры</w:t>
            </w:r>
            <w:r w:rsidRPr="007263F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Представленный проект нацелен на </w:t>
            </w:r>
            <w:r w:rsidRPr="007263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7263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оздание </w:t>
            </w:r>
            <w:r w:rsidRPr="007263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условий для реализации детского проекта «О чём говорят памятники Красносельского района Санкт-Петербурга»</w:t>
            </w:r>
            <w:r w:rsidRPr="007263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475681" w:rsidTr="001C2E4E">
        <w:tc>
          <w:tcPr>
            <w:tcW w:w="993" w:type="dxa"/>
            <w:vAlign w:val="center"/>
          </w:tcPr>
          <w:p w:rsidR="00475681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Бойко П.А.</w:t>
            </w:r>
          </w:p>
        </w:tc>
        <w:tc>
          <w:tcPr>
            <w:tcW w:w="4111" w:type="dxa"/>
            <w:vAlign w:val="center"/>
          </w:tcPr>
          <w:p w:rsidR="00475681" w:rsidRDefault="0047568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№394</w:t>
            </w:r>
          </w:p>
        </w:tc>
        <w:tc>
          <w:tcPr>
            <w:tcW w:w="6473" w:type="dxa"/>
            <w:vAlign w:val="center"/>
          </w:tcPr>
          <w:p w:rsidR="00475681" w:rsidRPr="006121A5" w:rsidRDefault="00475681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121A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Проект «Я мужчина»</w:t>
            </w:r>
          </w:p>
          <w:p w:rsidR="00475681" w:rsidRPr="001518F4" w:rsidRDefault="00475681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518F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представлены мероприятия по развитию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личностного потенциала</w:t>
            </w:r>
            <w:r w:rsidRPr="001518F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мальчиков в услов</w:t>
            </w:r>
            <w:r w:rsidR="006121A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иях дополнительного образования, такие как, например, введение раздельного обучения мальчикови девочек, возрождение занятий</w:t>
            </w:r>
            <w:r w:rsidR="006121A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  <w:t>по труду для мальчиков, создание на базе школы «Мужского клуба», открытие тренажерного зала в школе.</w:t>
            </w:r>
          </w:p>
        </w:tc>
      </w:tr>
      <w:tr w:rsidR="0061072C" w:rsidTr="001C2E4E">
        <w:tc>
          <w:tcPr>
            <w:tcW w:w="993" w:type="dxa"/>
            <w:vAlign w:val="center"/>
          </w:tcPr>
          <w:p w:rsidR="0061072C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61072C" w:rsidRDefault="0061072C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Бушуева О.А., Карчева К.В.</w:t>
            </w:r>
          </w:p>
        </w:tc>
        <w:tc>
          <w:tcPr>
            <w:tcW w:w="4111" w:type="dxa"/>
            <w:vAlign w:val="center"/>
          </w:tcPr>
          <w:p w:rsidR="0061072C" w:rsidRDefault="007B2085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Выборгского района</w:t>
            </w:r>
          </w:p>
        </w:tc>
        <w:tc>
          <w:tcPr>
            <w:tcW w:w="6473" w:type="dxa"/>
            <w:vAlign w:val="center"/>
          </w:tcPr>
          <w:p w:rsidR="009471A5" w:rsidRPr="007F061E" w:rsidRDefault="009471A5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06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Развитие социальной креативности учащихся</w:t>
            </w:r>
            <w:r w:rsidRPr="007F06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br/>
            </w:r>
            <w:r w:rsidRPr="007F06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в рамках реализации проекта по созданию детского общественного объединения </w:t>
            </w:r>
            <w:r w:rsidR="007F061E" w:rsidRPr="007F06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«Лидерский клуб»</w:t>
            </w:r>
          </w:p>
          <w:p w:rsidR="0061072C" w:rsidRDefault="001A7DB6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5F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рассмотрено развитие социальной креативности учащихся в контексте реализации </w:t>
            </w:r>
            <w:r w:rsidR="00E665FD" w:rsidRPr="00E665F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направлений деятельности Лидерского клуба, таких как: </w:t>
            </w:r>
            <w:r w:rsidR="00E665F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стреч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«интересными людьми» из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сферы науки,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культуры,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искусства; 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проведение 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азвивающих мероприятий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членов «Лидерского Клуба» — игры «Что? Где? Когда?», 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«Дебаты»; в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овлечение участников «Лидерского Клуба» в организацию и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проведение мероприятий Дворца; п</w:t>
            </w:r>
            <w:r w:rsidR="00E665FD" w:rsidRP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оддержка </w:t>
            </w:r>
            <w:r w:rsidR="00E66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авторских мероприятий, акций и проектов участников «Лидерского Клуба».</w:t>
            </w:r>
          </w:p>
          <w:p w:rsidR="00757E52" w:rsidRDefault="00757E52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57E52" w:rsidRPr="00E665FD" w:rsidRDefault="00757E52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4570E" w:rsidTr="00E4570E">
        <w:trPr>
          <w:trHeight w:val="266"/>
        </w:trPr>
        <w:tc>
          <w:tcPr>
            <w:tcW w:w="993" w:type="dxa"/>
            <w:vAlign w:val="center"/>
          </w:tcPr>
          <w:p w:rsidR="00E4570E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E4570E" w:rsidRDefault="00E4570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Васина О.В.,</w:t>
            </w:r>
          </w:p>
          <w:p w:rsidR="00E4570E" w:rsidRDefault="00E4570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Дюдяева А.К.</w:t>
            </w:r>
          </w:p>
        </w:tc>
        <w:tc>
          <w:tcPr>
            <w:tcW w:w="4111" w:type="dxa"/>
            <w:vAlign w:val="center"/>
          </w:tcPr>
          <w:p w:rsidR="00E4570E" w:rsidRDefault="00E4570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Кировского района</w:t>
            </w:r>
          </w:p>
        </w:tc>
        <w:tc>
          <w:tcPr>
            <w:tcW w:w="6473" w:type="dxa"/>
            <w:vAlign w:val="center"/>
          </w:tcPr>
          <w:p w:rsidR="00E4570E" w:rsidRPr="00757E52" w:rsidRDefault="00E4570E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57E5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Взаим</w:t>
            </w:r>
            <w:r w:rsidR="00E65C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одействие родителей и педагогов</w:t>
            </w:r>
            <w:r w:rsidR="00E65C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57E5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757E5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развитии социальной креативности подростков</w:t>
            </w:r>
          </w:p>
          <w:p w:rsidR="00E4570E" w:rsidRPr="005270D0" w:rsidRDefault="00E4570E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D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представлены методы и принципы </w:t>
            </w:r>
            <w:r w:rsidRPr="005270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построения занятий, которые предполагают систематичность и последовательность формирования творческого потенциала</w:t>
            </w:r>
            <w:r w:rsidRPr="0052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целью </w:t>
            </w:r>
            <w:r w:rsidRPr="005270D0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</w:rPr>
              <w:t>формирования</w:t>
            </w:r>
            <w:r w:rsidRPr="005270D0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 социальной креативности подростков через совместную творческую деятельность педагогов и родителей</w:t>
            </w:r>
            <w:r w:rsidRPr="005270D0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</w:rPr>
              <w:t>.</w:t>
            </w:r>
            <w:r w:rsidR="005270D0" w:rsidRPr="005270D0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 </w:t>
            </w:r>
            <w:r w:rsidR="005270D0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Авторы обращают внимание на то, что </w:t>
            </w:r>
            <w:r w:rsidR="005270D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270D0" w:rsidRPr="005270D0">
              <w:rPr>
                <w:rFonts w:ascii="Times New Roman" w:hAnsi="Times New Roman" w:cs="Times New Roman"/>
                <w:i/>
                <w:sz w:val="28"/>
                <w:szCs w:val="28"/>
              </w:rPr>
              <w:t>собенностью обучения в творческом объединении - студии «Креатив» являют</w:t>
            </w:r>
            <w:r w:rsidR="0052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 принципы построения занятий </w:t>
            </w:r>
            <w:r w:rsidR="0071262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52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262C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систематичность</w:t>
            </w:r>
            <w:r w:rsidR="007126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5270D0" w:rsidRPr="0052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последовательность формирования творческого </w:t>
            </w:r>
            <w:r w:rsidR="00527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потенциала, содействующие тому, что </w:t>
            </w:r>
            <w:r w:rsidR="005270D0" w:rsidRPr="005270D0">
              <w:rPr>
                <w:rFonts w:ascii="Times New Roman" w:hAnsi="Times New Roman" w:cs="Times New Roman"/>
                <w:i/>
                <w:sz w:val="28"/>
                <w:szCs w:val="28"/>
              </w:rPr>
              <w:t>каждый учащийся сможет не только проявлять свои креативные идеи и реализовать их как новаторские проекты, но и принимать активное участие в общей практической деятельности.</w:t>
            </w:r>
          </w:p>
        </w:tc>
      </w:tr>
      <w:tr w:rsidR="00695C63" w:rsidTr="00E4570E">
        <w:trPr>
          <w:trHeight w:val="266"/>
        </w:trPr>
        <w:tc>
          <w:tcPr>
            <w:tcW w:w="993" w:type="dxa"/>
            <w:vAlign w:val="center"/>
          </w:tcPr>
          <w:p w:rsidR="00695C63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Вержбицкая Е.С., Смирнова Л.И.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ЦДЮТТ Кировского района</w:t>
            </w:r>
          </w:p>
        </w:tc>
        <w:tc>
          <w:tcPr>
            <w:tcW w:w="6473" w:type="dxa"/>
            <w:vAlign w:val="center"/>
          </w:tcPr>
          <w:p w:rsidR="00695C63" w:rsidRPr="008350D1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350D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«Авторская текстильная кукла» – дополнительная общеобразовательная общеразвивающая программа</w:t>
            </w:r>
          </w:p>
          <w:p w:rsidR="00695C63" w:rsidRPr="007C3E85" w:rsidRDefault="00695C63" w:rsidP="002313DF">
            <w:pPr>
              <w:keepNext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представлена </w:t>
            </w:r>
            <w:r w:rsidRPr="004135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4135B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«Авторская текстильная кукла»</w:t>
            </w:r>
            <w:r w:rsidR="007C3E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7C3E85" w:rsidRPr="007C3E8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E85" w:rsidRPr="007C3E85">
              <w:rPr>
                <w:rFonts w:ascii="Times New Roman" w:hAnsi="Times New Roman" w:cs="Times New Roman"/>
                <w:i/>
                <w:sz w:val="28"/>
                <w:szCs w:val="28"/>
              </w:rPr>
              <w:t>аправленная</w:t>
            </w:r>
            <w:r w:rsidR="007C3E85" w:rsidRPr="007C3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овладение учащимися основными приемами обработки ткани, изготовления бескаркасных кукол, на овладение техникой </w:t>
            </w:r>
            <w:r w:rsidR="007C3E85" w:rsidRPr="007C3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изготовления игрушки. Программа </w:t>
            </w:r>
            <w:r w:rsid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t>позволяет</w:t>
            </w:r>
            <w:r w:rsid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br/>
            </w:r>
            <w:r w:rsidR="007C3E85" w:rsidRP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t xml:space="preserve">не только удовлетворить сформировавшиеся потребности ребенка в творчестве, но и создать условия для развития </w:t>
            </w:r>
            <w:r w:rsidR="007C3E85" w:rsidRPr="007C3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познавательной активности и </w:t>
            </w:r>
            <w:r w:rsidR="007C3E85" w:rsidRP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t xml:space="preserve">личности ребёнка в целом, приобщить </w:t>
            </w:r>
            <w:r w:rsid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t>его</w:t>
            </w:r>
            <w:r w:rsid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br/>
            </w:r>
            <w:r w:rsidR="007C3E85" w:rsidRPr="007C3E85">
              <w:rPr>
                <w:rFonts w:ascii="Times New Roman" w:eastAsia="Lucida Sans Unicode" w:hAnsi="Times New Roman" w:cs="Times New Roman"/>
                <w:bCs/>
                <w:i/>
                <w:sz w:val="28"/>
                <w:szCs w:val="28"/>
              </w:rPr>
              <w:t>к общечеловеческим ценностям.</w:t>
            </w:r>
          </w:p>
        </w:tc>
      </w:tr>
      <w:tr w:rsidR="00DE2CF1" w:rsidTr="001C2E4E">
        <w:tc>
          <w:tcPr>
            <w:tcW w:w="993" w:type="dxa"/>
            <w:vAlign w:val="center"/>
          </w:tcPr>
          <w:p w:rsidR="00DE2CF1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DE2CF1" w:rsidRDefault="00DE2CF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Веснин Е.Ю.</w:t>
            </w:r>
          </w:p>
        </w:tc>
        <w:tc>
          <w:tcPr>
            <w:tcW w:w="4111" w:type="dxa"/>
            <w:vAlign w:val="center"/>
          </w:tcPr>
          <w:p w:rsidR="00DE2CF1" w:rsidRDefault="00DE2CF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E2CF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ГБУ ДО ЦДЮТТ Красногвардейского района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«Охта»</w:t>
            </w:r>
          </w:p>
        </w:tc>
        <w:tc>
          <w:tcPr>
            <w:tcW w:w="6473" w:type="dxa"/>
            <w:vAlign w:val="center"/>
          </w:tcPr>
          <w:p w:rsidR="007F061E" w:rsidRDefault="007F061E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Информационное агентство</w:t>
            </w:r>
          </w:p>
          <w:p w:rsidR="00DE2CF1" w:rsidRPr="007F061E" w:rsidRDefault="00FC7808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0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7F0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Охтинский пресс-центр</w:t>
            </w:r>
            <w:r w:rsidRPr="007F0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FC7808" w:rsidRDefault="00FC7808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 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привлечения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несовершеннолетних обучающихся к выпуску универсального, официально зарегистрированного городского средства массовой информации для получения ими реального опыта работы в профессии журналиста.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мнению автора, 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ект будет способствовать:</w:t>
            </w:r>
          </w:p>
          <w:p w:rsidR="00FC7808" w:rsidRPr="00FC7808" w:rsidRDefault="00FC7808" w:rsidP="002313DF">
            <w:pPr>
              <w:pStyle w:val="a7"/>
              <w:keepNext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формированию у обучающихся профессионал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ьных компетенций в журналистике;</w:t>
            </w:r>
          </w:p>
          <w:p w:rsidR="00FC7808" w:rsidRPr="00FC7808" w:rsidRDefault="00FC7808" w:rsidP="002313DF">
            <w:pPr>
              <w:pStyle w:val="a7"/>
              <w:keepNext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накоплению обучающимися опыта волонтёрской работы;</w:t>
            </w:r>
          </w:p>
          <w:p w:rsidR="00FC7808" w:rsidRPr="00FC7808" w:rsidRDefault="00FC7808" w:rsidP="002313DF">
            <w:pPr>
              <w:pStyle w:val="a7"/>
              <w:keepNext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расширению кругозора обучающихся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и формированию их к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ультурных приоритетов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в пространстве Петербурга;</w:t>
            </w:r>
          </w:p>
          <w:p w:rsidR="00FC7808" w:rsidRPr="00FC7808" w:rsidRDefault="00FC7808" w:rsidP="002313DF">
            <w:pPr>
              <w:pStyle w:val="a7"/>
              <w:keepNext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наполнению </w:t>
            </w:r>
            <w:proofErr w:type="gramStart"/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</w:t>
            </w:r>
            <w:proofErr w:type="gramEnd"/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творческих портфолио обучающихся;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ранней профессиональной 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ориентации</w:t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и профессиональному определению обучающихся;</w:t>
            </w:r>
          </w:p>
          <w:p w:rsidR="00FC7808" w:rsidRPr="00FC7808" w:rsidRDefault="00FC7808" w:rsidP="002313DF">
            <w:pPr>
              <w:pStyle w:val="a7"/>
              <w:keepNext/>
              <w:widowControl w:val="0"/>
              <w:numPr>
                <w:ilvl w:val="0"/>
                <w:numId w:val="3"/>
              </w:numPr>
              <w:jc w:val="both"/>
              <w:rPr>
                <w:i/>
                <w:sz w:val="28"/>
              </w:rPr>
            </w:pP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максимальной творческой самореализации обучающихся путём выбора предпочи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таемой темы для освещения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C7808">
              <w:rPr>
                <w:rFonts w:ascii="Times New Roman" w:hAnsi="Times New Roman" w:cs="Times New Roman"/>
                <w:i/>
                <w:sz w:val="28"/>
                <w:szCs w:val="28"/>
              </w:rPr>
              <w:t>в СМИ.</w:t>
            </w:r>
          </w:p>
        </w:tc>
      </w:tr>
      <w:tr w:rsidR="00E551BF" w:rsidTr="001C2E4E">
        <w:tc>
          <w:tcPr>
            <w:tcW w:w="993" w:type="dxa"/>
            <w:vAlign w:val="center"/>
          </w:tcPr>
          <w:p w:rsidR="00E551BF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E551BF" w:rsidRDefault="00E551BF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Винель И.А.</w:t>
            </w:r>
          </w:p>
        </w:tc>
        <w:tc>
          <w:tcPr>
            <w:tcW w:w="4111" w:type="dxa"/>
            <w:vAlign w:val="center"/>
          </w:tcPr>
          <w:p w:rsidR="00E551BF" w:rsidRPr="00DE2CF1" w:rsidRDefault="0089390F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Красносельского района</w:t>
            </w:r>
          </w:p>
        </w:tc>
        <w:tc>
          <w:tcPr>
            <w:tcW w:w="6473" w:type="dxa"/>
            <w:vAlign w:val="center"/>
          </w:tcPr>
          <w:p w:rsidR="007F061E" w:rsidRPr="007F061E" w:rsidRDefault="007F061E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0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Развитие социальной креативности учащихся в рамках реализации проекта по созданию детского общественного объединения </w:t>
            </w:r>
          </w:p>
          <w:p w:rsidR="007F061E" w:rsidRPr="007F061E" w:rsidRDefault="007F061E" w:rsidP="002313DF">
            <w:pPr>
              <w:keepNext/>
              <w:widowControl w:val="0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названии улицы - имя героя»</w:t>
            </w:r>
          </w:p>
          <w:p w:rsidR="00E551BF" w:rsidRPr="006366E5" w:rsidRDefault="006366E5" w:rsidP="002313D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6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социально-ориентированный проект, способствующий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воспитанию чувства патриотизма у юных жителей Санкт-Петербурга 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>«В названии улицы - имя героя», направленный на возрождение традиции чтить память о героических страниц</w:t>
            </w:r>
            <w:r w:rsidR="00BC5280">
              <w:rPr>
                <w:rFonts w:ascii="Times New Roman" w:hAnsi="Times New Roman" w:cs="Times New Roman"/>
                <w:i/>
                <w:sz w:val="28"/>
                <w:szCs w:val="28"/>
              </w:rPr>
              <w:t>ах истории своей страны, города</w:t>
            </w:r>
            <w:r w:rsidR="00BC52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>и района.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социальной креативности рассматривается в работе через призму </w:t>
            </w:r>
            <w:r w:rsidRPr="006366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гражданско-патриотического воспитания юных петербуржцев</w:t>
            </w:r>
            <w:r w:rsidRPr="006366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95C63" w:rsidTr="001C2E4E">
        <w:tc>
          <w:tcPr>
            <w:tcW w:w="993" w:type="dxa"/>
            <w:vAlign w:val="center"/>
          </w:tcPr>
          <w:p w:rsidR="00695C63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Вострухин А.А., Цолиган Ю.В.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10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Лицей №369</w:t>
            </w:r>
          </w:p>
        </w:tc>
        <w:tc>
          <w:tcPr>
            <w:tcW w:w="6473" w:type="dxa"/>
            <w:vAlign w:val="center"/>
          </w:tcPr>
          <w:p w:rsidR="00695C63" w:rsidRDefault="00EC2C7E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социальной креативности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 условиях занятия спортом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 ГБОУ ДОД лицей №</w:t>
            </w:r>
            <w:r w:rsidRPr="00EC2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369</w:t>
            </w:r>
          </w:p>
          <w:p w:rsidR="00EC2C7E" w:rsidRPr="007832E2" w:rsidRDefault="00351899" w:rsidP="002313D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представленной работе развитие социальной креативности рассматривается в контексте занятий спортом как одного из средств развития креативности детей, в т.ч. </w:t>
            </w:r>
            <w:r w:rsidR="007832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социальной, на примере самостоятельного участия учащихся в тренировочном процессе</w:t>
            </w:r>
            <w:r w:rsidR="00095AC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в рамках объединения «Хоккей с шайбой»</w:t>
            </w:r>
            <w:r w:rsidR="007832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. Авторы работы предлагают </w:t>
            </w:r>
            <w:r w:rsidR="007832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идею предоставления 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етям 2-го года обучения, которые уже имеют достаточные навыки и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ры, 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возможности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самостоятельно принимать участие в об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чении новичков</w:t>
            </w:r>
            <w:r w:rsidR="007832E2" w:rsidRPr="007832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95C63" w:rsidTr="001C2E4E">
        <w:tc>
          <w:tcPr>
            <w:tcW w:w="993" w:type="dxa"/>
            <w:vAlign w:val="center"/>
          </w:tcPr>
          <w:p w:rsidR="00695C63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Гайнитдинов Т.А., Кудряшова И.В., Налимова Р.С.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28F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Гимназия №293</w:t>
            </w:r>
          </w:p>
        </w:tc>
        <w:tc>
          <w:tcPr>
            <w:tcW w:w="6473" w:type="dxa"/>
            <w:vAlign w:val="center"/>
          </w:tcPr>
          <w:p w:rsidR="00695C63" w:rsidRDefault="00DD648C" w:rsidP="002313D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DD648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  <w:t>Проект «Реликвия моей семьи» как средство формирования ценностных ориентиров школьников</w:t>
            </w:r>
          </w:p>
          <w:p w:rsidR="00DD648C" w:rsidRPr="00717404" w:rsidRDefault="00717404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1740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Представленный проект реализуется в рамках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организаци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и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культурно-образовательных практик на основе интеграции внеурочной деятельности и дополнительного образования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в ГБОУ гимназии №293, имеющей статус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Федеральной инновационной площадки по реализации инновационного проекта «Клубная де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ятельность </w:t>
            </w:r>
            <w:r w:rsidRPr="0071740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как механизм  организации культурно-образовательных практик обучающихся»</w:t>
            </w:r>
            <w:r w:rsid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. Идея проекта заключается в </w:t>
            </w:r>
            <w:r w:rsidR="006248A6" w:rsidRP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активизации</w:t>
            </w:r>
            <w:r w:rsidR="006248A6" w:rsidRP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интерес</w:t>
            </w:r>
            <w:r w:rsidR="006248A6" w:rsidRP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а</w:t>
            </w:r>
            <w:r w:rsid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учащихся любого возраста </w:t>
            </w:r>
            <w:r w:rsidR="006248A6" w:rsidRP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к изучению истории</w:t>
            </w:r>
            <w:r w:rsid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и культуры своей семьи и желания</w:t>
            </w:r>
            <w:r w:rsidR="006248A6" w:rsidRP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сохранять предметы, имеющие семейную ценность, чтить и продолжать духовные семейные традиции</w:t>
            </w:r>
            <w:r w:rsidR="006248A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695C63" w:rsidTr="001C2E4E">
        <w:tc>
          <w:tcPr>
            <w:tcW w:w="993" w:type="dxa"/>
            <w:vAlign w:val="center"/>
          </w:tcPr>
          <w:p w:rsidR="00695C63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Горбачева И.М.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Гимназия №271 им. П.И. Федулова</w:t>
            </w:r>
          </w:p>
        </w:tc>
        <w:tc>
          <w:tcPr>
            <w:tcW w:w="6473" w:type="dxa"/>
            <w:vAlign w:val="center"/>
          </w:tcPr>
          <w:p w:rsidR="00695C63" w:rsidRPr="00317ECB" w:rsidRDefault="00317ECB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творческих способностей детей младшего школьного возраста в отделении дополнительного образования как фактора, способствующего формировани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 активной социальной позиции</w:t>
            </w:r>
          </w:p>
          <w:p w:rsidR="00695C63" w:rsidRPr="004D2ACE" w:rsidRDefault="00695C63" w:rsidP="002313DF">
            <w:pPr>
              <w:pStyle w:val="a4"/>
              <w:keepNext/>
              <w:widowControl w:val="0"/>
              <w:spacing w:before="0" w:beforeAutospacing="0" w:after="0" w:afterAutospacing="0"/>
              <w:ind w:firstLine="34"/>
              <w:jc w:val="both"/>
              <w:rPr>
                <w:i/>
                <w:sz w:val="28"/>
                <w:szCs w:val="28"/>
              </w:rPr>
            </w:pPr>
            <w:r w:rsidRPr="004D2ACE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опыт </w:t>
            </w:r>
            <w:r w:rsidRPr="004D2ACE">
              <w:rPr>
                <w:i/>
                <w:sz w:val="28"/>
                <w:szCs w:val="28"/>
              </w:rPr>
              <w:t xml:space="preserve">создания условий для включения детей в социально-значимую деятельность через участие в концертных </w:t>
            </w:r>
            <w:r w:rsidRPr="004D2ACE">
              <w:rPr>
                <w:i/>
                <w:sz w:val="28"/>
                <w:szCs w:val="28"/>
              </w:rPr>
              <w:lastRenderedPageBreak/>
              <w:t>выступлениях</w:t>
            </w:r>
            <w:r w:rsidR="008F4F01">
              <w:rPr>
                <w:i/>
                <w:sz w:val="28"/>
                <w:szCs w:val="28"/>
              </w:rPr>
              <w:t xml:space="preserve"> в рамка занятий в группах эстетического развития по направлениям: рисование, ритмика, хоровое пение, сольфеджио, обучение игре на музыкальном инструменте.</w:t>
            </w:r>
          </w:p>
        </w:tc>
      </w:tr>
      <w:tr w:rsidR="00DF70CB" w:rsidTr="001C2E4E">
        <w:tc>
          <w:tcPr>
            <w:tcW w:w="993" w:type="dxa"/>
            <w:vAlign w:val="center"/>
          </w:tcPr>
          <w:p w:rsidR="00DF70CB" w:rsidRPr="00E4322C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DF70CB" w:rsidRDefault="00DF70CB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Горелова Л.А.</w:t>
            </w:r>
          </w:p>
        </w:tc>
        <w:tc>
          <w:tcPr>
            <w:tcW w:w="4111" w:type="dxa"/>
            <w:vAlign w:val="center"/>
          </w:tcPr>
          <w:p w:rsidR="00DF70CB" w:rsidRDefault="00DF70CB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0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№414</w:t>
            </w:r>
          </w:p>
        </w:tc>
        <w:tc>
          <w:tcPr>
            <w:tcW w:w="6473" w:type="dxa"/>
            <w:vAlign w:val="center"/>
          </w:tcPr>
          <w:p w:rsidR="00DF70CB" w:rsidRDefault="00D72F7A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72F7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Российское движение школьников</w:t>
            </w:r>
          </w:p>
          <w:p w:rsidR="00D72F7A" w:rsidRPr="00792EDA" w:rsidRDefault="00792EDA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92ED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рассмотрено развитие социальной креативности учащихся в контексте реализации программы деятельности первичного отделения РДШ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в целях </w:t>
            </w:r>
            <w:r w:rsidRPr="00792EDA">
              <w:rPr>
                <w:rFonts w:ascii="Times New Roman" w:hAnsi="Times New Roman" w:cs="Times New Roman"/>
                <w:i/>
                <w:sz w:val="28"/>
                <w:szCs w:val="28"/>
              </w:rPr>
              <w:t>содействия формированию личности на основе присущей российскому обществу системы ценностей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Гришина А.А.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Петроградского района</w:t>
            </w:r>
          </w:p>
        </w:tc>
        <w:tc>
          <w:tcPr>
            <w:tcW w:w="6473" w:type="dxa"/>
            <w:vAlign w:val="center"/>
          </w:tcPr>
          <w:p w:rsidR="009A611F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611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креативности дете</w:t>
            </w:r>
            <w:r w:rsidR="009A611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й на примере реализации проекта</w:t>
            </w:r>
          </w:p>
          <w:p w:rsidR="00CF1D37" w:rsidRPr="009A611F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611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«Остров мастеров на Петроградской»</w:t>
            </w:r>
          </w:p>
          <w:p w:rsidR="00CF1D37" w:rsidRPr="00DF675A" w:rsidRDefault="00CF1D37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F675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опыт формирования социально-креативной среды на примере проекта «Остров мастеров </w:t>
            </w:r>
            <w:proofErr w:type="gramStart"/>
            <w:r w:rsidRPr="00DF675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F675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Петроградской».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Дем</w:t>
            </w:r>
            <w:r w:rsidR="00E4322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ентьева О.В., Урюпина (Леонова) К.И., Фоменко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Московского района</w:t>
            </w:r>
          </w:p>
        </w:tc>
        <w:tc>
          <w:tcPr>
            <w:tcW w:w="6473" w:type="dxa"/>
            <w:vAlign w:val="center"/>
          </w:tcPr>
          <w:p w:rsidR="00CF1D37" w:rsidRPr="00F92B7A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2B7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Развитие социальной активности детей и подростков в условиях интеграции основного и дополнительного образования</w:t>
            </w:r>
          </w:p>
          <w:p w:rsidR="00CF1D37" w:rsidRPr="00837E53" w:rsidRDefault="00CF1D37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37E5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опыт реализации </w:t>
            </w:r>
            <w:r w:rsidRPr="00837E53">
              <w:rPr>
                <w:rFonts w:ascii="Times New Roman" w:hAnsi="Times New Roman"/>
                <w:i/>
                <w:sz w:val="28"/>
                <w:szCs w:val="28"/>
              </w:rPr>
              <w:t>образовательной</w:t>
            </w:r>
            <w:r w:rsidRPr="0083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</w:t>
            </w:r>
            <w:r w:rsidRPr="00837E53">
              <w:rPr>
                <w:rFonts w:ascii="Times New Roman" w:hAnsi="Times New Roman"/>
                <w:i/>
                <w:sz w:val="28"/>
                <w:szCs w:val="28"/>
              </w:rPr>
              <w:t>рограммы</w:t>
            </w:r>
            <w:r w:rsidRPr="0083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«Школа </w:t>
            </w:r>
            <w:r w:rsidRPr="002E50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организаторов досуга»</w:t>
            </w:r>
            <w:r w:rsidR="002E50AA">
              <w:rPr>
                <w:rFonts w:ascii="Times New Roman" w:hAnsi="Times New Roman"/>
                <w:i/>
                <w:sz w:val="28"/>
                <w:szCs w:val="28"/>
              </w:rPr>
              <w:t xml:space="preserve">. Приводятся примеры </w:t>
            </w:r>
            <w:r w:rsidR="002E50AA" w:rsidRPr="002E50AA">
              <w:rPr>
                <w:rFonts w:ascii="Times New Roman" w:hAnsi="Times New Roman"/>
                <w:i/>
                <w:sz w:val="28"/>
                <w:szCs w:val="28"/>
              </w:rPr>
              <w:t>проектов: спортивный флешмоб «Переменка здоровья»</w:t>
            </w:r>
            <w:r w:rsidR="002E50AA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="002E50AA" w:rsidRPr="002E50AA">
              <w:rPr>
                <w:rFonts w:ascii="Times New Roman" w:hAnsi="Times New Roman"/>
                <w:i/>
                <w:sz w:val="28"/>
                <w:szCs w:val="28"/>
              </w:rPr>
              <w:t>интерактивная экскурсия «Трамвай Победы»</w:t>
            </w:r>
            <w:r w:rsidR="002E50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695C63" w:rsidTr="001C2E4E">
        <w:tc>
          <w:tcPr>
            <w:tcW w:w="993" w:type="dxa"/>
            <w:vAlign w:val="center"/>
          </w:tcPr>
          <w:p w:rsidR="00695C63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Евстигнеева В.В.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Красносельского района</w:t>
            </w:r>
          </w:p>
        </w:tc>
        <w:tc>
          <w:tcPr>
            <w:tcW w:w="6473" w:type="dxa"/>
            <w:vAlign w:val="center"/>
          </w:tcPr>
          <w:p w:rsidR="00695C63" w:rsidRPr="0091203B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203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Ментальная карта как навигатор в обучении детей игре на баяне и аккордеоне</w:t>
            </w:r>
          </w:p>
          <w:p w:rsidR="00695C63" w:rsidRPr="007D6AE1" w:rsidRDefault="00695C63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D6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работе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представлена </w:t>
            </w:r>
            <w:r w:rsidRPr="007D6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ментальная карта, </w:t>
            </w:r>
            <w:r w:rsidRPr="007D6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созданная для проектирования маршрута ребенка от мотивации к мастерству в обучении игре на баяне и аккордеоне. Рассмотрены восемь этапов ментальн</w:t>
            </w:r>
            <w:r w:rsidR="00926E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ой карты, показана роль каждого</w:t>
            </w:r>
            <w:r w:rsidR="00926E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7D6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 этапов в формировании основ инструментального исполнительства. Разработанная ментальная карта представляет собой практический инструмент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6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достижения инструментального мастерства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8B5281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Иваник М.Д.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ИМЦ Красносельского района</w:t>
            </w:r>
          </w:p>
        </w:tc>
        <w:tc>
          <w:tcPr>
            <w:tcW w:w="6473" w:type="dxa"/>
            <w:vAlign w:val="center"/>
          </w:tcPr>
          <w:p w:rsidR="00CF1D37" w:rsidRPr="00F644C2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44C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Развитие социальной креативности школьников через участие в школьном самоуправлении</w:t>
            </w:r>
          </w:p>
          <w:p w:rsidR="00CF1D37" w:rsidRPr="003F4EEE" w:rsidRDefault="00CF1D37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F4EE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опыт реализации ученического самоуправления как формы </w:t>
            </w:r>
            <w:r w:rsidRPr="003F4EE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Pr="003F4E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жизнедеятельности колл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ектива учащихся, обеспечивающей</w:t>
            </w:r>
            <w:r w:rsidRPr="003F4E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развитие их самостоятельности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в принятии и реализации решений</w:t>
            </w:r>
            <w:r w:rsidRPr="003F4E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достижения общественно значимых целей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F644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Автор подробно рассматривает </w:t>
            </w:r>
            <w:r w:rsidR="00364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одно</w:t>
            </w:r>
            <w:r w:rsidR="00364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F644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мероприятий по развитию детского самоуправления – ежегодный слет школьного актива.</w:t>
            </w:r>
          </w:p>
        </w:tc>
      </w:tr>
      <w:tr w:rsidR="00065F7A" w:rsidTr="001C2E4E">
        <w:tc>
          <w:tcPr>
            <w:tcW w:w="993" w:type="dxa"/>
            <w:vAlign w:val="center"/>
          </w:tcPr>
          <w:p w:rsidR="00065F7A" w:rsidRPr="008B6532" w:rsidRDefault="007A7EF5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60" w:type="dxa"/>
            <w:vAlign w:val="center"/>
          </w:tcPr>
          <w:p w:rsidR="00065F7A" w:rsidRDefault="00065F7A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Каныгина А.А.</w:t>
            </w:r>
            <w:r w:rsidR="00F81F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81F7E" w:rsidRDefault="00F81F7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Смыченко Ю.В.</w:t>
            </w:r>
          </w:p>
        </w:tc>
        <w:tc>
          <w:tcPr>
            <w:tcW w:w="4111" w:type="dxa"/>
            <w:vAlign w:val="center"/>
          </w:tcPr>
          <w:p w:rsidR="00065F7A" w:rsidRDefault="00065F7A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№289</w:t>
            </w:r>
          </w:p>
          <w:p w:rsidR="00F81F7E" w:rsidRDefault="00F81F7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543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№391</w:t>
            </w:r>
          </w:p>
        </w:tc>
        <w:tc>
          <w:tcPr>
            <w:tcW w:w="6473" w:type="dxa"/>
            <w:vAlign w:val="center"/>
          </w:tcPr>
          <w:p w:rsidR="00065F7A" w:rsidRDefault="00E075D0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75D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Быстрее. Выше. Сильнее.</w:t>
            </w:r>
          </w:p>
          <w:p w:rsidR="00E075D0" w:rsidRPr="002B4A40" w:rsidRDefault="002B4A40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B4A4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проект, ориентированный на формирование </w:t>
            </w:r>
            <w:r w:rsidRPr="002B4A40">
              <w:rPr>
                <w:rFonts w:ascii="Times New Roman" w:hAnsi="Times New Roman" w:cs="Times New Roman"/>
                <w:i/>
                <w:sz w:val="28"/>
                <w:szCs w:val="28"/>
              </w:rPr>
              <w:t>активной социальной позиции</w:t>
            </w:r>
            <w:r w:rsidRPr="002B4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6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учащихся 10-12 лет </w:t>
            </w:r>
            <w:r w:rsidRPr="002B4A40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привлечения к здоровому образу жизни.</w:t>
            </w:r>
            <w:r w:rsidR="00926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предполагает подготовку учащимися выступлений по различным темам, таким как, например: «Физическое развитие человека», «Легкая атлетика», </w:t>
            </w:r>
            <w:r w:rsidR="00926E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«Волейбол» и др.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7A7EF5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Капцова А.В.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№380</w:t>
            </w:r>
          </w:p>
        </w:tc>
        <w:tc>
          <w:tcPr>
            <w:tcW w:w="6473" w:type="dxa"/>
            <w:vAlign w:val="center"/>
          </w:tcPr>
          <w:p w:rsidR="00CF1D37" w:rsidRPr="004D1246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124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«Открытые сердца»</w:t>
            </w:r>
          </w:p>
          <w:p w:rsidR="00CF1D37" w:rsidRPr="0052011A" w:rsidRDefault="00CF1D37" w:rsidP="002313DF">
            <w:pPr>
              <w:keepNext/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1BF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 </w:t>
            </w:r>
            <w:r w:rsidR="00AF64DA">
              <w:rPr>
                <w:rFonts w:ascii="Times New Roman" w:hAnsi="Times New Roman"/>
                <w:i/>
                <w:sz w:val="28"/>
                <w:szCs w:val="28"/>
              </w:rPr>
              <w:t>создания среды</w:t>
            </w:r>
            <w:r w:rsidR="00AF64D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371BF3">
              <w:rPr>
                <w:rFonts w:ascii="Times New Roman" w:hAnsi="Times New Roman"/>
                <w:i/>
                <w:sz w:val="28"/>
                <w:szCs w:val="28"/>
              </w:rPr>
              <w:t>для преодо</w:t>
            </w:r>
            <w:r w:rsidR="00B842CD">
              <w:rPr>
                <w:rFonts w:ascii="Times New Roman" w:hAnsi="Times New Roman"/>
                <w:i/>
                <w:sz w:val="28"/>
                <w:szCs w:val="28"/>
              </w:rPr>
              <w:t>ления социальной изоляции</w:t>
            </w:r>
            <w:r w:rsidRPr="00371BF3">
              <w:rPr>
                <w:rFonts w:ascii="Times New Roman" w:hAnsi="Times New Roman"/>
                <w:i/>
                <w:sz w:val="28"/>
                <w:szCs w:val="28"/>
              </w:rPr>
              <w:t xml:space="preserve"> детей-инвалидов.</w:t>
            </w:r>
            <w:r w:rsidR="00D91C2B">
              <w:rPr>
                <w:rFonts w:ascii="Times New Roman" w:hAnsi="Times New Roman"/>
                <w:i/>
                <w:sz w:val="28"/>
                <w:szCs w:val="28"/>
              </w:rPr>
              <w:t xml:space="preserve"> Автором предложено создание волонтерской группы «Открытые сердца», деятельность которой</w:t>
            </w:r>
            <w:r w:rsidR="00D91C2B" w:rsidRPr="0070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C2B">
              <w:rPr>
                <w:rFonts w:ascii="Times New Roman" w:hAnsi="Times New Roman"/>
                <w:i/>
                <w:sz w:val="28"/>
                <w:szCs w:val="28"/>
              </w:rPr>
              <w:t>направлена</w:t>
            </w:r>
            <w:r w:rsidR="00D91C2B" w:rsidRPr="00D91C2B">
              <w:rPr>
                <w:rFonts w:ascii="Times New Roman" w:hAnsi="Times New Roman"/>
                <w:i/>
                <w:sz w:val="28"/>
                <w:szCs w:val="28"/>
              </w:rPr>
              <w:t xml:space="preserve"> на организацию совместных мероприятий – встреч учащихся об</w:t>
            </w:r>
            <w:r w:rsidR="00D91C2B">
              <w:rPr>
                <w:rFonts w:ascii="Times New Roman" w:hAnsi="Times New Roman"/>
                <w:i/>
                <w:sz w:val="28"/>
                <w:szCs w:val="28"/>
              </w:rPr>
              <w:t>щеобразовательной школы и детей</w:t>
            </w:r>
            <w:r w:rsidR="00D91C2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D91C2B" w:rsidRPr="00D91C2B">
              <w:rPr>
                <w:rFonts w:ascii="Times New Roman" w:hAnsi="Times New Roman"/>
                <w:i/>
                <w:sz w:val="28"/>
                <w:szCs w:val="28"/>
              </w:rPr>
              <w:t>с ограниченн</w:t>
            </w:r>
            <w:r w:rsidR="00D91C2B">
              <w:rPr>
                <w:rFonts w:ascii="Times New Roman" w:hAnsi="Times New Roman"/>
                <w:i/>
                <w:sz w:val="28"/>
                <w:szCs w:val="28"/>
              </w:rPr>
              <w:t>ыми возможностями</w:t>
            </w:r>
            <w:r w:rsidR="00D91C2B" w:rsidRPr="00D91C2B">
              <w:rPr>
                <w:rFonts w:ascii="Times New Roman" w:hAnsi="Times New Roman"/>
                <w:i/>
                <w:sz w:val="28"/>
                <w:szCs w:val="28"/>
              </w:rPr>
              <w:t xml:space="preserve"> здоровья.</w:t>
            </w:r>
          </w:p>
        </w:tc>
      </w:tr>
      <w:tr w:rsidR="003D0629" w:rsidTr="001C2E4E">
        <w:tc>
          <w:tcPr>
            <w:tcW w:w="993" w:type="dxa"/>
            <w:vAlign w:val="center"/>
          </w:tcPr>
          <w:p w:rsidR="003D0629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60" w:type="dxa"/>
            <w:vAlign w:val="center"/>
          </w:tcPr>
          <w:p w:rsidR="003D0629" w:rsidRDefault="003D062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Каяева И.А.</w:t>
            </w:r>
          </w:p>
        </w:tc>
        <w:tc>
          <w:tcPr>
            <w:tcW w:w="4111" w:type="dxa"/>
            <w:vAlign w:val="center"/>
          </w:tcPr>
          <w:p w:rsidR="003D0629" w:rsidRPr="003D0629" w:rsidRDefault="003D062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062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№252</w:t>
            </w:r>
          </w:p>
        </w:tc>
        <w:tc>
          <w:tcPr>
            <w:tcW w:w="6473" w:type="dxa"/>
            <w:vAlign w:val="center"/>
          </w:tcPr>
          <w:p w:rsidR="003D0629" w:rsidRDefault="00CF6ECE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6E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Обзорная экскурсия «Здравствуй, школа»</w:t>
            </w:r>
          </w:p>
          <w:p w:rsidR="00CF6ECE" w:rsidRDefault="00B03E4F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 </w:t>
            </w:r>
            <w:r w:rsidR="00BB1A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 реализации обзорных экскурсий по школе, нацеленный</w:t>
            </w:r>
            <w:r w:rsidR="00BB1A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  <w:t xml:space="preserve">на 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созда</w:t>
            </w:r>
            <w:r w:rsidR="00BB1A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ние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условий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взаимод</w:t>
            </w:r>
            <w:r w:rsidR="00111F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ействия учащихся и их родителей</w:t>
            </w:r>
            <w:r w:rsidR="00BB1A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учителем в образовательной среде школы, чтобы в дальнейшем осуществить вы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бор образовательного учреждения, в котором 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создана образовательная среда, обладающая возможностями 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для </w:t>
            </w:r>
            <w:r w:rsidRPr="00B03E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комфортной жизнедеятельности учащихся в образовательном процессе.</w:t>
            </w:r>
            <w:r w:rsidR="00BB1A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B1ABC" w:rsidRPr="00BB1A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Автор полагает, что, </w:t>
            </w:r>
            <w:r w:rsidR="00BB1ABC" w:rsidRPr="00BB1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 больше родители будут знать о школе, в которую отдают своего ребёнка, тем больше вероятность </w:t>
            </w:r>
            <w:r w:rsidR="00BB1ABC">
              <w:rPr>
                <w:rFonts w:ascii="Times New Roman" w:hAnsi="Times New Roman" w:cs="Times New Roman"/>
                <w:i/>
                <w:sz w:val="28"/>
                <w:szCs w:val="28"/>
              </w:rPr>
              <w:t>его успешного развития</w:t>
            </w:r>
            <w:r w:rsidR="00BB1ABC" w:rsidRPr="00BB1ABC">
              <w:rPr>
                <w:rFonts w:ascii="Times New Roman" w:hAnsi="Times New Roman" w:cs="Times New Roman"/>
                <w:i/>
                <w:sz w:val="28"/>
                <w:szCs w:val="28"/>
              </w:rPr>
              <w:t>. С помощ</w:t>
            </w:r>
            <w:r w:rsidR="00BB1ABC">
              <w:rPr>
                <w:rFonts w:ascii="Times New Roman" w:hAnsi="Times New Roman" w:cs="Times New Roman"/>
                <w:i/>
                <w:sz w:val="28"/>
                <w:szCs w:val="28"/>
              </w:rPr>
              <w:t>ью обзорной экскурсии по школе можно</w:t>
            </w:r>
            <w:r w:rsidR="00BB1ABC" w:rsidRPr="00BB1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показать ее возможности более наглядно и объяснить родителям, почему </w:t>
            </w:r>
            <w:r w:rsidR="00BB1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нужно отдавать ребёнка именно в данную </w:t>
            </w:r>
            <w:r w:rsidR="00BB1ABC" w:rsidRPr="00BB1ABC">
              <w:rPr>
                <w:rFonts w:ascii="Times New Roman" w:hAnsi="Times New Roman" w:cs="Times New Roman"/>
                <w:i/>
                <w:sz w:val="28"/>
                <w:szCs w:val="28"/>
              </w:rPr>
              <w:t>школу.</w:t>
            </w:r>
          </w:p>
          <w:p w:rsidR="005371E2" w:rsidRDefault="005371E2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71E2" w:rsidRPr="00BB1ABC" w:rsidRDefault="005371E2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Кирьянова У.Ю., Косаченко И.А., Москаленко Н.А., Севастьянов П.А., Шатковская О.В.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Красносельского района</w:t>
            </w:r>
          </w:p>
        </w:tc>
        <w:tc>
          <w:tcPr>
            <w:tcW w:w="6473" w:type="dxa"/>
            <w:vAlign w:val="center"/>
          </w:tcPr>
          <w:p w:rsidR="00CF1D37" w:rsidRPr="00282E9E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82E9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Практикоориентированный проект апробации и корректировки диагностической программы развития социальной креативности учащихся</w:t>
            </w:r>
          </w:p>
          <w:p w:rsidR="00CF1D37" w:rsidRPr="003802A5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802A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представлены результаты корректировки </w:t>
            </w:r>
            <w:r w:rsidRPr="003802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диагностической программы развития социальной креативности учащихся по результатам ее апробации в рамках занятий ресурсного центра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Корчуганова И.П., Поликарпова Л.В., Постникова Е.К.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ГБУ ДО ЦТиО Фрунзенского района </w:t>
            </w:r>
          </w:p>
        </w:tc>
        <w:tc>
          <w:tcPr>
            <w:tcW w:w="6473" w:type="dxa"/>
            <w:vAlign w:val="center"/>
          </w:tcPr>
          <w:p w:rsidR="003518F2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18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Социальные эффекты реализации се</w:t>
            </w:r>
            <w:r w:rsidR="003518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тевого образовательного проекта</w:t>
            </w:r>
          </w:p>
          <w:p w:rsidR="00CF1D37" w:rsidRPr="003518F2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18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«Народный календарь»</w:t>
            </w:r>
          </w:p>
          <w:p w:rsidR="003518F2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87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представлены результаты реализации сетевого образовательного проекта «Народный календарь</w:t>
            </w:r>
            <w:r w:rsidRPr="003518F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518F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н</w:t>
            </w:r>
            <w:r w:rsidR="003518F2" w:rsidRPr="003518F2">
              <w:rPr>
                <w:rFonts w:ascii="Times New Roman" w:hAnsi="Times New Roman" w:cs="Times New Roman"/>
                <w:i/>
                <w:sz w:val="28"/>
                <w:szCs w:val="28"/>
              </w:rPr>
              <w:t>аправлен</w:t>
            </w:r>
            <w:r w:rsidR="003518F2"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r w:rsidR="003518F2" w:rsidRPr="0035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</w:t>
            </w:r>
            <w:r w:rsidR="003518F2" w:rsidRPr="003518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ормирование российской идентичности в процессе приобщения младших школьников к народному творчеству и народной культуре, поддержку всестороннего развития детей с ограниченными возможностями здоровья, их успешную социализацию и самореализацию.</w:t>
            </w:r>
            <w:r w:rsidR="0035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с</w:t>
            </w:r>
            <w:r w:rsidR="003518F2" w:rsidRPr="003518F2">
              <w:rPr>
                <w:rFonts w:ascii="Times New Roman" w:hAnsi="Times New Roman" w:cs="Times New Roman"/>
                <w:i/>
                <w:sz w:val="28"/>
                <w:szCs w:val="28"/>
              </w:rPr>
              <w:t>оздает основы формирования творческой, социально активной духовно-нравственной личности учащегося, сопри</w:t>
            </w:r>
            <w:r w:rsidR="003518F2">
              <w:rPr>
                <w:rFonts w:ascii="Times New Roman" w:hAnsi="Times New Roman" w:cs="Times New Roman"/>
                <w:i/>
                <w:sz w:val="28"/>
                <w:szCs w:val="28"/>
              </w:rPr>
              <w:t>частной культуре нашего народа.</w:t>
            </w:r>
          </w:p>
          <w:p w:rsidR="00CF1D37" w:rsidRPr="003518F2" w:rsidRDefault="003518F2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Одним из важнейших результатов реализации проекта «Народный календарь»</w:t>
            </w:r>
            <w:r w:rsidRPr="003518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является формирование социальной среды, способствующей приобщению младших школьников к народному творчеству, формированию российской </w:t>
            </w:r>
            <w:r w:rsidRPr="003518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идентичности</w:t>
            </w:r>
            <w:r w:rsidRPr="003518F2">
              <w:rPr>
                <w:rFonts w:ascii="Times New Roman" w:hAnsi="Times New Roman" w:cs="Times New Roman"/>
                <w:i/>
                <w:sz w:val="28"/>
                <w:szCs w:val="28"/>
              </w:rPr>
              <w:t>; о</w:t>
            </w:r>
            <w:r w:rsidRPr="003518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бщекультурному и личностному развитию детей с ОВЗ, соответствующему   тр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ебованиям современного общества.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24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Красюк И.А.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Кировского района</w:t>
            </w:r>
          </w:p>
        </w:tc>
        <w:tc>
          <w:tcPr>
            <w:tcW w:w="6473" w:type="dxa"/>
            <w:vAlign w:val="center"/>
          </w:tcPr>
          <w:p w:rsidR="00CF1D37" w:rsidRPr="00B50BF1" w:rsidRDefault="00CF1D37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50BF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Программа психолого-педагогического сопровождения</w:t>
            </w:r>
          </w:p>
          <w:p w:rsidR="001B0253" w:rsidRPr="00B50BF1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069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программе представлен опыт </w:t>
            </w:r>
            <w:r w:rsidRPr="003069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формирования толерантного отношения к детям с ОВЗ на основе развития творческой инициативы, социальной креативности, формирования положительных ценностных ориентаций </w:t>
            </w:r>
            <w:r w:rsidRPr="003069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069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милосердие, доброжелательность и добродетельность</w:t>
            </w:r>
            <w:r w:rsidRPr="003069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Кузьмин К.С.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ДТДиМ Колпинского района</w:t>
            </w:r>
          </w:p>
        </w:tc>
        <w:tc>
          <w:tcPr>
            <w:tcW w:w="6473" w:type="dxa"/>
            <w:vAlign w:val="center"/>
          </w:tcPr>
          <w:p w:rsidR="00B17B05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7B0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«Я по</w:t>
            </w:r>
            <w:r w:rsidR="00B17B0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знаю мир» - досуговая программа</w:t>
            </w:r>
          </w:p>
          <w:p w:rsidR="00CF1D37" w:rsidRPr="00B17B05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7B0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детей с ОВЗ</w:t>
            </w:r>
          </w:p>
          <w:p w:rsidR="00CF1D37" w:rsidRPr="00500032" w:rsidRDefault="00CF1D37" w:rsidP="002313DF">
            <w:pPr>
              <w:keepNext/>
              <w:widowControl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3D387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</w:t>
            </w:r>
            <w:r w:rsidR="0024183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редставлена досуговая программа</w:t>
            </w:r>
            <w:r w:rsidR="0024183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D387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детей с ОВЗ «Я познаю мир»</w:t>
            </w:r>
            <w:r w:rsidR="00345E9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нацеленная</w:t>
            </w:r>
            <w:r w:rsidR="00345E9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  <w:t xml:space="preserve">на </w:t>
            </w:r>
            <w:r w:rsidR="00345E93" w:rsidRPr="00345E9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345E93" w:rsidRPr="00345E93">
              <w:rPr>
                <w:rFonts w:ascii="Times New Roman" w:hAnsi="Times New Roman"/>
                <w:i/>
                <w:sz w:val="28"/>
                <w:szCs w:val="28"/>
              </w:rPr>
              <w:t>оздание условий для формирования ценностного отношения к природе и окружающий среде, посредством приобщения к ней в ходе выполнения игровых заданий.</w:t>
            </w:r>
            <w:proofErr w:type="gramEnd"/>
            <w:r w:rsidR="005000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00032" w:rsidRP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t>Представленная</w:t>
            </w:r>
            <w:r w:rsidR="00500032" w:rsidRP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</w:t>
            </w:r>
            <w:r w:rsid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t>ограмма может быть использована</w:t>
            </w:r>
            <w:r w:rsid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br/>
            </w:r>
            <w:r w:rsidR="00500032" w:rsidRP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t>в организации внеучебной деятельности для детей с ОВЗ по направлению «Социальное развитие»</w:t>
            </w:r>
            <w:r w:rsid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br/>
            </w:r>
            <w:r w:rsidR="00500032" w:rsidRPr="00500032">
              <w:rPr>
                <w:rFonts w:ascii="Times New Roman" w:eastAsia="Times New Roman" w:hAnsi="Times New Roman"/>
                <w:i/>
                <w:sz w:val="28"/>
                <w:szCs w:val="28"/>
              </w:rPr>
              <w:t>и может быть использована в системе дополнительного образования для детей с ОВЗ.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Людькова Е.Н.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№391</w:t>
            </w:r>
          </w:p>
        </w:tc>
        <w:tc>
          <w:tcPr>
            <w:tcW w:w="6473" w:type="dxa"/>
            <w:vAlign w:val="center"/>
          </w:tcPr>
          <w:p w:rsidR="00CF1D37" w:rsidRPr="00DE50ED" w:rsidRDefault="00DE50ED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Военно-патриотический проект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F1D37" w:rsidRPr="00DE50E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«Чтобы помнили!»</w:t>
            </w:r>
          </w:p>
          <w:p w:rsidR="00CF1D37" w:rsidRPr="00BF4957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6B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</w:t>
            </w:r>
            <w:r w:rsidR="0024183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оте представлен опыт реализации</w:t>
            </w:r>
            <w:r w:rsidR="0024183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226B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военно-патриотического проекта «Чтобы помнили!»</w:t>
            </w:r>
            <w:r w:rsidR="00BF495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, ориентированного </w:t>
            </w:r>
            <w:r w:rsidR="00BF4957" w:rsidRPr="00BF495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овлечение </w:t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учащихся в активную социальную</w:t>
            </w:r>
            <w:r w:rsidR="00BF4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  <w:r w:rsidR="00BF49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t>по патрио</w:t>
            </w:r>
            <w:r w:rsidR="00BF4957">
              <w:rPr>
                <w:rFonts w:ascii="Times New Roman" w:hAnsi="Times New Roman" w:cs="Times New Roman"/>
                <w:i/>
                <w:sz w:val="28"/>
                <w:szCs w:val="28"/>
              </w:rPr>
              <w:t>тическому воспитанию школьников</w:t>
            </w:r>
            <w:r w:rsidR="00BF49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целью формирования у обучающихся </w:t>
            </w:r>
            <w:r w:rsidR="00BF4957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гражданственности</w:t>
            </w:r>
            <w:r w:rsidR="00BF4957" w:rsidRPr="00BF4957">
              <w:rPr>
                <w:rFonts w:ascii="Times New Roman" w:hAnsi="Times New Roman" w:cs="Times New Roman"/>
                <w:i/>
                <w:sz w:val="28"/>
                <w:szCs w:val="28"/>
              </w:rPr>
              <w:t>, патриотизма, активной жизненной позиции, чувства гордости за свой народ, его историю.</w:t>
            </w:r>
          </w:p>
        </w:tc>
      </w:tr>
      <w:tr w:rsidR="00695C63" w:rsidTr="001C2E4E">
        <w:tc>
          <w:tcPr>
            <w:tcW w:w="993" w:type="dxa"/>
            <w:vAlign w:val="center"/>
          </w:tcPr>
          <w:p w:rsidR="00695C63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27</w:t>
            </w:r>
          </w:p>
        </w:tc>
        <w:tc>
          <w:tcPr>
            <w:tcW w:w="3260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Малихова Е.А.</w:t>
            </w:r>
          </w:p>
        </w:tc>
        <w:tc>
          <w:tcPr>
            <w:tcW w:w="4111" w:type="dxa"/>
            <w:vAlign w:val="center"/>
          </w:tcPr>
          <w:p w:rsidR="00695C63" w:rsidRDefault="00695C6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Гимназия №271 им. П.И. Федулова</w:t>
            </w:r>
          </w:p>
        </w:tc>
        <w:tc>
          <w:tcPr>
            <w:tcW w:w="6473" w:type="dxa"/>
            <w:vAlign w:val="center"/>
          </w:tcPr>
          <w:p w:rsidR="00695C63" w:rsidRPr="00FE1156" w:rsidRDefault="00695C63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FE1156">
              <w:rPr>
                <w:rFonts w:ascii="Times New Roman" w:hAnsi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  <w:t>Социализация ребенка в условиях спортивно-оздоровительного лагеря</w:t>
            </w:r>
          </w:p>
          <w:p w:rsidR="00695C63" w:rsidRDefault="00695C63" w:rsidP="002313DF">
            <w:pPr>
              <w:keepNext/>
              <w:widowControl w:val="0"/>
              <w:suppressAutoHyphens/>
              <w:jc w:val="both"/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</w:pPr>
            <w:r w:rsidRPr="00B45F07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В работе представлен опыт формирования условий дл</w:t>
            </w: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я позитивной социализации детей</w:t>
            </w: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br/>
            </w:r>
            <w:r w:rsidRPr="00B45F07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в спортивно-оздоровительном лагере.</w:t>
            </w:r>
            <w:r w:rsidR="00FE1156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="00FE1156" w:rsidRP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>Воспитание в детском оздоровительном лагере как часть процесса социализации представляет собой целенаправленное управление процессом развития личности ре</w:t>
            </w:r>
            <w:r w:rsid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>бенка на основе ее включенности</w:t>
            </w:r>
            <w:r w:rsid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br/>
            </w:r>
            <w:r w:rsidR="00FE1156" w:rsidRP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>в различные виды социальных отношений в общении, игре, практической деятельности.</w:t>
            </w:r>
            <w:r w:rsid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 xml:space="preserve"> </w:t>
            </w:r>
            <w:r w:rsidR="00FE1156" w:rsidRP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>ДОЛ располагает значительными возможностями для развития и активизации познавательной мотивации детей, раскрытия творческого потенциала личности в сфере свободного времени, выступает в</w:t>
            </w:r>
            <w:r w:rsid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 xml:space="preserve"> роли организатора полноценного</w:t>
            </w:r>
            <w:r w:rsid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br/>
            </w:r>
            <w:r w:rsidR="00FE1156" w:rsidRPr="00FE1156"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  <w:t>и развивающего досуга детей и подростков, предоставлять им благоприятные условия для самосовершенствования, самоутверждения, творческого, интеллектуального, физического и др. развития.</w:t>
            </w:r>
          </w:p>
          <w:p w:rsidR="000D7562" w:rsidRDefault="000D7562" w:rsidP="002313DF">
            <w:pPr>
              <w:keepNext/>
              <w:widowControl w:val="0"/>
              <w:suppressAutoHyphens/>
              <w:jc w:val="both"/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</w:pPr>
          </w:p>
          <w:p w:rsidR="000D7562" w:rsidRDefault="000D7562" w:rsidP="002313DF">
            <w:pPr>
              <w:keepNext/>
              <w:widowControl w:val="0"/>
              <w:suppressAutoHyphens/>
              <w:jc w:val="both"/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</w:pPr>
          </w:p>
          <w:p w:rsidR="000D7562" w:rsidRPr="00FE1156" w:rsidRDefault="000D7562" w:rsidP="002313DF">
            <w:pPr>
              <w:keepNext/>
              <w:widowControl w:val="0"/>
              <w:suppressAutoHyphens/>
              <w:jc w:val="both"/>
              <w:rPr>
                <w:rFonts w:ascii="Times New Roman" w:hAnsi="Times New Roman"/>
                <w:i/>
                <w:kern w:val="1"/>
                <w:sz w:val="28"/>
                <w:szCs w:val="24"/>
                <w:lang w:eastAsia="ar-SA"/>
              </w:rPr>
            </w:pPr>
          </w:p>
        </w:tc>
      </w:tr>
      <w:tr w:rsidR="009764F1" w:rsidTr="001C2E4E">
        <w:tc>
          <w:tcPr>
            <w:tcW w:w="993" w:type="dxa"/>
            <w:vAlign w:val="center"/>
          </w:tcPr>
          <w:p w:rsidR="009764F1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28</w:t>
            </w:r>
          </w:p>
        </w:tc>
        <w:tc>
          <w:tcPr>
            <w:tcW w:w="3260" w:type="dxa"/>
            <w:vAlign w:val="center"/>
          </w:tcPr>
          <w:p w:rsidR="009764F1" w:rsidRDefault="009764F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Михайлова М.В., Смирнова Е.Н., Трофимчик М.Г.</w:t>
            </w:r>
          </w:p>
        </w:tc>
        <w:tc>
          <w:tcPr>
            <w:tcW w:w="4111" w:type="dxa"/>
            <w:vAlign w:val="center"/>
          </w:tcPr>
          <w:p w:rsidR="009764F1" w:rsidRDefault="009764F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Красносельского района</w:t>
            </w:r>
          </w:p>
        </w:tc>
        <w:tc>
          <w:tcPr>
            <w:tcW w:w="6473" w:type="dxa"/>
            <w:vAlign w:val="center"/>
          </w:tcPr>
          <w:p w:rsidR="009764F1" w:rsidRDefault="0011451A" w:rsidP="002313D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ar-SA"/>
              </w:rPr>
            </w:pPr>
            <w:r w:rsidRPr="0011451A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ar-SA"/>
              </w:rPr>
              <w:t>Детское социальное проектирование среди обучающихся образовательных учреждений Красносельского района, подходы и результаты</w:t>
            </w:r>
          </w:p>
          <w:p w:rsidR="0011451A" w:rsidRDefault="00D234F9" w:rsidP="002313DF">
            <w:pPr>
              <w:keepNext/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В работ</w:t>
            </w:r>
            <w:r w:rsidR="0024183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е представлены основные подходы</w:t>
            </w:r>
            <w:r w:rsidR="0024183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br/>
            </w: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и результаты реализации</w:t>
            </w:r>
            <w:r w:rsidRPr="00D234F9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>направления</w:t>
            </w:r>
            <w:r w:rsidRPr="00D234F9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 детского социального проектирования</w:t>
            </w: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 в ДДТ Красносельского района</w:t>
            </w:r>
            <w:r w:rsidRPr="00D234F9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, которое </w:t>
            </w:r>
            <w:r w:rsidRPr="00D234F9">
              <w:rPr>
                <w:rFonts w:ascii="Times New Roman" w:hAnsi="Times New Roman"/>
                <w:i/>
                <w:sz w:val="28"/>
                <w:szCs w:val="28"/>
              </w:rPr>
              <w:t>рассматривается как процесс, соответствующий природе творчества и логике преобразования соц</w:t>
            </w:r>
            <w:r w:rsidR="0024183A">
              <w:rPr>
                <w:rFonts w:ascii="Times New Roman" w:hAnsi="Times New Roman"/>
                <w:i/>
                <w:sz w:val="28"/>
                <w:szCs w:val="28"/>
              </w:rPr>
              <w:t>иальной среды и себя</w:t>
            </w:r>
            <w:r w:rsidR="0024183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234F9">
              <w:rPr>
                <w:rFonts w:ascii="Times New Roman" w:hAnsi="Times New Roman"/>
                <w:i/>
                <w:sz w:val="28"/>
                <w:szCs w:val="28"/>
              </w:rPr>
              <w:t>в социуме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234F9" w:rsidRPr="00D234F9" w:rsidRDefault="00D234F9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Представлены разработанная </w:t>
            </w:r>
            <w:r w:rsidRPr="00D234F9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ar-SA"/>
              </w:rPr>
              <w:t>дополнительная профессиональная программа повышения квалификации «Детское социальное проектирование как актуальная технология воспитательной работы</w:t>
            </w:r>
            <w:r w:rsidRPr="00D234F9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ar-SA"/>
              </w:rPr>
              <w:t xml:space="preserve"> в образовательной организации», </w:t>
            </w:r>
            <w:r w:rsidRPr="00D234F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</w:t>
            </w:r>
            <w:r w:rsidRPr="00D234F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истема конкурсных мероприятий и</w:t>
            </w:r>
            <w:r w:rsidRPr="00D234F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акций социальной направленност, спектр разработанных социальных пректов различных направленностей.</w:t>
            </w:r>
          </w:p>
        </w:tc>
      </w:tr>
      <w:tr w:rsidR="007E5D78" w:rsidTr="001C2E4E">
        <w:tc>
          <w:tcPr>
            <w:tcW w:w="993" w:type="dxa"/>
            <w:vAlign w:val="center"/>
          </w:tcPr>
          <w:p w:rsidR="007E5D78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60" w:type="dxa"/>
            <w:vAlign w:val="center"/>
          </w:tcPr>
          <w:p w:rsidR="007E5D78" w:rsidRDefault="007E5D7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Мушко Л.П.</w:t>
            </w:r>
            <w:r w:rsidR="00ED2D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ED2D14" w:rsidRDefault="00ED2D14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Стрельцова В.Н.</w:t>
            </w:r>
          </w:p>
        </w:tc>
        <w:tc>
          <w:tcPr>
            <w:tcW w:w="4111" w:type="dxa"/>
            <w:vAlign w:val="center"/>
          </w:tcPr>
          <w:p w:rsidR="007E5D78" w:rsidRDefault="007E5D7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5D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№380</w:t>
            </w:r>
          </w:p>
          <w:p w:rsidR="00ED2D14" w:rsidRDefault="00ED2D14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№270</w:t>
            </w:r>
          </w:p>
        </w:tc>
        <w:tc>
          <w:tcPr>
            <w:tcW w:w="6473" w:type="dxa"/>
            <w:vAlign w:val="center"/>
          </w:tcPr>
          <w:p w:rsidR="007E5D78" w:rsidRDefault="00BD6889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D688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Развитие социальной креативности ребенка в условиях творческого объединения «Мастерская творчески дел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BD6889" w:rsidRPr="007D460F" w:rsidRDefault="007D460F" w:rsidP="002313DF">
            <w:pPr>
              <w:keepNext/>
              <w:widowControl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3"/>
              </w:rPr>
            </w:pPr>
            <w:proofErr w:type="gramStart"/>
            <w:r w:rsidRPr="007D460F"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t xml:space="preserve">Автор представленной в контексте развития социальной креативности учащихся дополнительной общеобразовательной программы социально-педагогической направленности «Мастерская творческих дел» предполагает, что </w:t>
            </w:r>
            <w:r w:rsidRPr="007D460F"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lastRenderedPageBreak/>
              <w:t>обучение по программе позволит учащимся конструктивно пережить переходный возраст, приобрести навыки работы в команде, получить возможность творческого самовыражения, реализации собственных творческих замыслов, проектов, умению найти интересное дело.</w:t>
            </w:r>
            <w:proofErr w:type="gramEnd"/>
            <w:r w:rsidRPr="007D460F"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t xml:space="preserve"> Программа способствует личностному развитию подростков, создаёт условия для самовыражения личности, развития творческого потенциала, духовно-нравственного воспитания, в результате чего формируются такие качества личности, как волевая саморегуляциия, эмпатия, самостоятельность и ответственность, коллективизм, активная гражданская позиция. Приобретенные знания и навыки расширяют кругозор, формируют позитивное мироощущение, при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t>нятие себя, повышают самооценку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br/>
            </w:r>
            <w:r w:rsidRPr="007D460F"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t>и ув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3"/>
              </w:rPr>
              <w:t>еренность в собственных силах.</w:t>
            </w:r>
          </w:p>
        </w:tc>
      </w:tr>
      <w:tr w:rsidR="004510F9" w:rsidTr="001C2E4E">
        <w:tc>
          <w:tcPr>
            <w:tcW w:w="993" w:type="dxa"/>
            <w:vAlign w:val="center"/>
          </w:tcPr>
          <w:p w:rsidR="004510F9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4510F9" w:rsidRDefault="004510F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Мушков О.А.</w:t>
            </w:r>
          </w:p>
        </w:tc>
        <w:tc>
          <w:tcPr>
            <w:tcW w:w="4111" w:type="dxa"/>
            <w:vAlign w:val="center"/>
          </w:tcPr>
          <w:p w:rsidR="004510F9" w:rsidRDefault="004510F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ДДЮТ Выборгского района</w:t>
            </w:r>
          </w:p>
        </w:tc>
        <w:tc>
          <w:tcPr>
            <w:tcW w:w="6473" w:type="dxa"/>
            <w:vAlign w:val="center"/>
          </w:tcPr>
          <w:p w:rsidR="004510F9" w:rsidRDefault="007A7BEC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7A7BE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Использование электронных образовательных ресурсов и интернет-технологий для развития социальной креативности юных журналистов</w:t>
            </w:r>
          </w:p>
          <w:p w:rsidR="006D49FD" w:rsidRPr="006D49FD" w:rsidRDefault="006D49FD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D49FD">
              <w:rPr>
                <w:rFonts w:ascii="Times New Roman" w:hAnsi="Times New Roman" w:cs="Times New Roman"/>
                <w:i/>
                <w:sz w:val="28"/>
              </w:rPr>
              <w:t xml:space="preserve">В работе представлены электронные образовательные ресурсы и интернет-технологии, способствующие развитию социальной креативности учащихся объединения «Журналистика». Автор полагает, что журналистика как социальная профессия, поднимает важнейшие проблемы современного общества, что побуждает учащихся к их решению </w:t>
            </w:r>
            <w:r w:rsidRPr="006D49FD">
              <w:rPr>
                <w:rFonts w:ascii="Times New Roman" w:hAnsi="Times New Roman" w:cs="Times New Roman"/>
                <w:i/>
                <w:sz w:val="28"/>
              </w:rPr>
              <w:lastRenderedPageBreak/>
              <w:t>посредством создания медиапродуктов, нацеленных на снижение информационного вакуума, на развитие нформационной среды</w:t>
            </w:r>
            <w:r w:rsidR="0024183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24183A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6D49FD">
              <w:rPr>
                <w:rFonts w:ascii="Times New Roman" w:hAnsi="Times New Roman" w:cs="Times New Roman"/>
                <w:i/>
                <w:sz w:val="28"/>
              </w:rPr>
              <w:t>на формирование площадки для публичного диалога, а также на развитие процесса коммуницирования с педагогами и другими учащимися.</w:t>
            </w:r>
          </w:p>
          <w:p w:rsidR="007A7BEC" w:rsidRPr="006D49FD" w:rsidRDefault="006D49FD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D49FD">
              <w:rPr>
                <w:rFonts w:ascii="Times New Roman" w:hAnsi="Times New Roman" w:cs="Times New Roman"/>
                <w:i/>
                <w:sz w:val="28"/>
              </w:rPr>
              <w:t xml:space="preserve">В рамках проекта автор представляет сочетание </w:t>
            </w:r>
            <w:r w:rsidR="00FE3492" w:rsidRPr="006D49FD">
              <w:rPr>
                <w:rFonts w:ascii="Times New Roman" w:hAnsi="Times New Roman" w:cs="Times New Roman"/>
                <w:i/>
                <w:sz w:val="28"/>
              </w:rPr>
              <w:t>оффлайн-обучения (сайт объединения, интернет-радио) и дистанционн</w:t>
            </w:r>
            <w:r w:rsidRPr="006D49FD">
              <w:rPr>
                <w:rFonts w:ascii="Times New Roman" w:hAnsi="Times New Roman" w:cs="Times New Roman"/>
                <w:i/>
                <w:sz w:val="28"/>
              </w:rPr>
              <w:t>ого обучения (обучающий портал), а также демонстрирует возможности новой платформы</w:t>
            </w:r>
            <w:r w:rsidR="00FE3492" w:rsidRPr="006D49F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FE3492" w:rsidRPr="006D49FD">
              <w:rPr>
                <w:rFonts w:ascii="Times New Roman" w:hAnsi="Times New Roman" w:cs="Times New Roman"/>
                <w:i/>
                <w:sz w:val="28"/>
                <w:lang w:val="en-US"/>
              </w:rPr>
              <w:t>Spreaker</w:t>
            </w:r>
            <w:r w:rsidR="00FE3492" w:rsidRPr="006D49FD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FE3492" w:rsidRPr="006D49FD"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  <w:r w:rsidRPr="006D49FD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4510F9" w:rsidTr="001C2E4E">
        <w:tc>
          <w:tcPr>
            <w:tcW w:w="993" w:type="dxa"/>
            <w:vAlign w:val="center"/>
          </w:tcPr>
          <w:p w:rsidR="004510F9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4510F9" w:rsidRDefault="0021261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Надеждин Д.В.</w:t>
            </w:r>
            <w:r w:rsidR="00F81F7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81F7E" w:rsidRDefault="00F81F7E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Матвеева Т.Б.</w:t>
            </w:r>
          </w:p>
        </w:tc>
        <w:tc>
          <w:tcPr>
            <w:tcW w:w="4111" w:type="dxa"/>
            <w:vAlign w:val="center"/>
          </w:tcPr>
          <w:p w:rsidR="004510F9" w:rsidRDefault="0021261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ДДТ Красносельского района</w:t>
            </w:r>
          </w:p>
        </w:tc>
        <w:tc>
          <w:tcPr>
            <w:tcW w:w="6473" w:type="dxa"/>
            <w:vAlign w:val="center"/>
          </w:tcPr>
          <w:p w:rsidR="004510F9" w:rsidRDefault="00D70F70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D70F70">
              <w:rPr>
                <w:rFonts w:ascii="Times New Roman" w:hAnsi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  <w:t>Психологическая подготовка юных шахматистов</w:t>
            </w:r>
          </w:p>
          <w:p w:rsidR="005371E2" w:rsidRPr="00CC5D1E" w:rsidRDefault="00CC5D1E" w:rsidP="002313DF">
            <w:pPr>
              <w:keepNext/>
              <w:widowControl w:val="0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ar-SA"/>
              </w:rPr>
              <w:t xml:space="preserve">В работе представлен проект психологической подготовки юных шахматистов, учитывающий специфику психологии соревновательной деятельности. Автор рассматривает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систему</w:t>
            </w:r>
            <w:r w:rsidRPr="00CC5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воздействий педагога, п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t>рименяемых с целью формирования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C5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совершенствования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юных шахматистов</w:t>
            </w:r>
            <w:r w:rsidRPr="00CC5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свойств личности и психических качеств, необходимых для успешного выполнения трениро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t>вочной деятельности, подготовки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C5D1E">
              <w:rPr>
                <w:rFonts w:ascii="Times New Roman" w:hAnsi="Times New Roman" w:cs="Times New Roman"/>
                <w:i/>
                <w:sz w:val="28"/>
                <w:szCs w:val="28"/>
              </w:rPr>
              <w:t>к соревно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t>ваниям и надежного выступления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166D78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CC5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них.</w:t>
            </w:r>
            <w:r w:rsidR="00166D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66D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Представленная система воздействий </w:t>
            </w:r>
            <w:r w:rsidR="00166D78" w:rsidRPr="00166D78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направлена на ориентировку шахматиста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166D78" w:rsidRPr="00166D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предсоревновательных ситуациях и в условиях соревновательной борьбы, на адекватную этим </w:t>
            </w:r>
            <w:r w:rsidR="00166D78" w:rsidRPr="00166D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условиям саморегуляцию собственных действий, мыслей, чувст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t>в, поведения в целом, связанных</w:t>
            </w:r>
            <w:r w:rsidR="0024183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166D78" w:rsidRPr="00166D78">
              <w:rPr>
                <w:rFonts w:ascii="Times New Roman" w:hAnsi="Times New Roman" w:cs="Times New Roman"/>
                <w:i/>
                <w:sz w:val="28"/>
                <w:szCs w:val="28"/>
              </w:rPr>
              <w:t>с решением частных соревновательных задач, ведущих к достижению намеченной цели.</w:t>
            </w:r>
            <w:proofErr w:type="gramEnd"/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Осташевский В.В.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№568</w:t>
            </w:r>
          </w:p>
        </w:tc>
        <w:tc>
          <w:tcPr>
            <w:tcW w:w="6473" w:type="dxa"/>
            <w:vAlign w:val="center"/>
          </w:tcPr>
          <w:p w:rsidR="00CF1D37" w:rsidRPr="00765B99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65B9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 w:rsidR="007018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е социальной креативности детей</w:t>
            </w:r>
            <w:r w:rsidR="007018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65B9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секции настольного тенниса</w:t>
            </w:r>
          </w:p>
          <w:p w:rsidR="00CF1D37" w:rsidRPr="00774A20" w:rsidRDefault="00CF1D37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4A2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опыт развития социальной </w:t>
            </w:r>
            <w:r w:rsidRPr="00765B9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креативности детей в секции настольного тенниса</w:t>
            </w:r>
            <w:r w:rsidR="00765B99" w:rsidRPr="00765B9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765B99" w:rsidRPr="00765B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нацелен</w:t>
            </w:r>
            <w:r w:rsidR="00765B99" w:rsidRPr="00765B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ного</w:t>
            </w:r>
            <w:r w:rsidR="00765B99" w:rsidRPr="00765B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развитие креативного подхода к образовательному процессу, </w:t>
            </w:r>
            <w:r w:rsidR="00765B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 так</w:t>
            </w:r>
            <w:r w:rsidR="00765B99" w:rsidRPr="00765B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же развитие желания саморазвития, самосовершенствования, ответственности.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Польченко А.А.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№568</w:t>
            </w:r>
          </w:p>
        </w:tc>
        <w:tc>
          <w:tcPr>
            <w:tcW w:w="6473" w:type="dxa"/>
            <w:vAlign w:val="center"/>
          </w:tcPr>
          <w:p w:rsidR="00CF1D37" w:rsidRPr="003301B0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301B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Социально-педагогический проект в контексте развития социального творчества школьников «Связь поколений»</w:t>
            </w:r>
          </w:p>
          <w:p w:rsidR="00365DDE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2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 опыт реали</w:t>
            </w:r>
            <w:r w:rsidR="00AB123F" w:rsidRPr="00AB12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зации проекта «Связь поколений», который </w:t>
            </w:r>
            <w:r w:rsidR="00AB123F" w:rsidRPr="00AB12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предусматривает взаимодейс</w:t>
            </w:r>
            <w:r w:rsidR="007018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твие между поколениями учащихся</w:t>
            </w:r>
            <w:r w:rsidR="007018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123F" w:rsidRPr="00AB12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пожилыми людьми. Проект разработан в целях усиления патриотического воспитания, формирования гражданской позиции у подростков, уваж</w:t>
            </w:r>
            <w:r w:rsidR="007018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ение к людям старшего поколения</w:t>
            </w:r>
            <w:r w:rsidR="007018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123F" w:rsidRPr="00AB12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сохранения преемственности поколений.</w:t>
            </w:r>
            <w:r w:rsidR="00AB123F" w:rsidRPr="00AB12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B123F" w:rsidRPr="00AB1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необходим для формирования позитивного отношения к пожилым </w:t>
            </w:r>
            <w:r w:rsidR="007018AC">
              <w:rPr>
                <w:rFonts w:ascii="Times New Roman" w:hAnsi="Times New Roman" w:cs="Times New Roman"/>
                <w:i/>
                <w:sz w:val="28"/>
                <w:szCs w:val="28"/>
              </w:rPr>
              <w:t>людям. Деятельность</w:t>
            </w:r>
            <w:r w:rsidR="007018A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B123F" w:rsidRPr="00AB123F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проекта – это длительное творческое сотрудничество ГБОУ школы № 568 и СПб ГБУ Комплексный центр социального обслуживания населения Красносельского района.</w:t>
            </w:r>
          </w:p>
          <w:p w:rsidR="007018AC" w:rsidRPr="00AB123F" w:rsidRDefault="007018AC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Романова Л.В.,</w:t>
            </w:r>
          </w:p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Салман А.В.,</w:t>
            </w:r>
          </w:p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Шевелева К.П.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№217</w:t>
            </w:r>
          </w:p>
        </w:tc>
        <w:tc>
          <w:tcPr>
            <w:tcW w:w="6473" w:type="dxa"/>
            <w:vAlign w:val="center"/>
          </w:tcPr>
          <w:p w:rsidR="00AB123F" w:rsidRDefault="00AB123F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Социальный проект</w:t>
            </w:r>
          </w:p>
          <w:p w:rsidR="00CF1D37" w:rsidRPr="00AB123F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B123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«Сцена – талантливым детям»</w:t>
            </w:r>
          </w:p>
          <w:p w:rsidR="00AB123F" w:rsidRPr="00AB123F" w:rsidRDefault="00CF1D37" w:rsidP="002313DF">
            <w:pPr>
              <w:keepNext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23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 </w:t>
            </w:r>
            <w:r w:rsidRPr="00AB12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интеграции ресурсов образовательных учреждений с целью </w:t>
            </w:r>
            <w:r w:rsidR="00AB123F"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синтеза вокального, </w:t>
            </w:r>
            <w:r w:rsid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театрального</w:t>
            </w:r>
            <w:r w:rsid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хореографического искусств.</w:t>
            </w:r>
            <w:r w:rsidR="00AB123F"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AB123F" w:rsidRPr="00AB12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r w:rsidR="00AB12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онечным продуктом проекта стала</w:t>
            </w:r>
            <w:r w:rsidR="00AB123F" w:rsidRPr="00AB12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B123F" w:rsidRPr="00AB12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постановка  музыкального спектакля посредством социального</w:t>
            </w:r>
            <w:r w:rsidR="001C5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взаимодействия</w:t>
            </w:r>
            <w:r w:rsidR="00303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3B2A" w:rsidRPr="00303B2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ГБОУ школа № 217 и ГБОУ СОШ № 549 Красносельского района</w:t>
            </w:r>
            <w:r w:rsidR="00303B2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СПб</w:t>
            </w:r>
            <w:r w:rsidR="001C552A" w:rsidRPr="00303B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1D37" w:rsidRPr="00AB123F" w:rsidRDefault="00AB123F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Содержание 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екта даёт возможность </w:t>
            </w:r>
            <w:r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детям разного возраста и различной степени обученности  попробовать свои силы в вокальном творчестве, познакомиться с различными современными танцевальными направл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ениями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позволяет им еще активнее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аствовать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 w:rsidRPr="00AB12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 постановочной деятельности: развивать актёрские и режиссёрские навыки. </w:t>
            </w:r>
          </w:p>
        </w:tc>
      </w:tr>
      <w:tr w:rsidR="00AF7085" w:rsidTr="001C2E4E">
        <w:tc>
          <w:tcPr>
            <w:tcW w:w="993" w:type="dxa"/>
            <w:vAlign w:val="center"/>
          </w:tcPr>
          <w:p w:rsidR="00AF7085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AF7085" w:rsidRDefault="00AF7085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Сибирякова Г.В.</w:t>
            </w:r>
          </w:p>
        </w:tc>
        <w:tc>
          <w:tcPr>
            <w:tcW w:w="4111" w:type="dxa"/>
            <w:vAlign w:val="center"/>
          </w:tcPr>
          <w:p w:rsidR="00AF7085" w:rsidRDefault="00AF7085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70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ЦТТ Адмиралтейского района</w:t>
            </w:r>
          </w:p>
        </w:tc>
        <w:tc>
          <w:tcPr>
            <w:tcW w:w="6473" w:type="dxa"/>
            <w:vAlign w:val="center"/>
          </w:tcPr>
          <w:p w:rsidR="00AF7085" w:rsidRPr="000D6606" w:rsidRDefault="004D6006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Адаптированная дополнительная общеобразовательная программа «Спортивные танцы на колясках для учащихся с поражением опорно-двигательного аппарата и их здоровых сверстников» как средство развития социальной креативности ребенка в условиях дополнительного образования</w:t>
            </w:r>
          </w:p>
          <w:p w:rsidR="00747DE3" w:rsidRDefault="00747DE3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D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Проект, представленный в работе,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развивает новый подход</w:t>
            </w:r>
            <w:r w:rsidR="00701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образованию учащихся</w:t>
            </w:r>
            <w:r w:rsidR="007018A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ограниченными возможностями в состоянии </w:t>
            </w: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здоровья совместно с учащимися, не имеющими ограничений в состоянии здоровья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47DE3" w:rsidRDefault="00747DE3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Примером такого сотворчества являются занятия, проводимые в рамках авторской программы «Спортивные танцы на колясках для учащихся с поражением опорно-двигательного аппарата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(ПОДА) </w:t>
            </w: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t>и их здоровых сверстников», реализуемой в ГБУ ДО ЦТТ Адмиралте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йского района Санкт-Петербурга.</w:t>
            </w:r>
          </w:p>
          <w:p w:rsidR="004D6006" w:rsidRPr="00747DE3" w:rsidRDefault="00747DE3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работе автор рассматривает спортивные танцы на колясках как</w:t>
            </w: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особый вид адаптивного спорта,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включающий</w:t>
            </w:r>
            <w:r w:rsidRPr="00747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себя интегративные и социальные особенности, которые используются в формировании духовного и физического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равновесия учащихся с ПОДА.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Соколова Г.И.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№380</w:t>
            </w:r>
          </w:p>
        </w:tc>
        <w:tc>
          <w:tcPr>
            <w:tcW w:w="6473" w:type="dxa"/>
            <w:vAlign w:val="center"/>
          </w:tcPr>
          <w:p w:rsidR="00CF1D37" w:rsidRPr="008438BD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B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Развитие творческих способностей детей с ОВЗ как условие их успешной </w:t>
            </w:r>
            <w:r w:rsidR="008438B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социализации</w:t>
            </w:r>
            <w:r w:rsidR="008438B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438B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обществе</w:t>
            </w:r>
          </w:p>
          <w:p w:rsidR="008438BD" w:rsidRDefault="00CF1D37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342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представлены результаты опыта работы по проекту «</w:t>
            </w:r>
            <w:r w:rsidRPr="008134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Развитие творческих способностей  детей с ОВЗ как условие их успешной социализации в обществе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CF1D37" w:rsidRPr="00813424" w:rsidRDefault="008438BD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предполагает занятия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творческим трудом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где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занимательной форме использую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тся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доступные детям виды практической деятельности, во 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внеурочное время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воспитание и формирование социально-бытовых знаний, умений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нав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необходимых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для жизни</w:t>
            </w:r>
            <w:r w:rsidRPr="008438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C47008" w:rsidTr="001C2E4E">
        <w:tc>
          <w:tcPr>
            <w:tcW w:w="993" w:type="dxa"/>
            <w:vAlign w:val="center"/>
          </w:tcPr>
          <w:p w:rsidR="00C47008" w:rsidRPr="008B6532" w:rsidRDefault="00ED2D14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F16EE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C47008" w:rsidRDefault="00C4700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Соколова Н.Б.</w:t>
            </w:r>
          </w:p>
        </w:tc>
        <w:tc>
          <w:tcPr>
            <w:tcW w:w="4111" w:type="dxa"/>
            <w:vAlign w:val="center"/>
          </w:tcPr>
          <w:p w:rsidR="00C47008" w:rsidRDefault="00C4700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ГБУ ДО ДДТ Красносельского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6473" w:type="dxa"/>
            <w:vAlign w:val="center"/>
          </w:tcPr>
          <w:p w:rsidR="00C47008" w:rsidRDefault="000D6606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Фотокросс – как инструмент развития </w:t>
            </w:r>
            <w:r w:rsidRPr="000D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социальной креативности</w:t>
            </w:r>
          </w:p>
          <w:p w:rsidR="004807F8" w:rsidRDefault="00FC454F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Основным положением представленного проекта является то, </w:t>
            </w:r>
            <w:r w:rsidRPr="00FC454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Pr="00FC45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ф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отография является одним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C45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действенных методов развития социальной креативности, так как позволяет подростку работать с визуальными образами, в которых про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исходит соединение объективного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C45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субъективного, реального и нереального, истинного и об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манчивого; прошлого, настоящего</w:t>
            </w:r>
            <w:r w:rsidR="00271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C45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даже будущего.</w:t>
            </w:r>
          </w:p>
          <w:p w:rsidR="004807F8" w:rsidRPr="004807F8" w:rsidRDefault="004807F8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данной работе </w:t>
            </w:r>
            <w:r w:rsidRPr="0048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показано развитие</w:t>
            </w:r>
            <w:r w:rsidRPr="0048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</w:t>
            </w:r>
            <w:r w:rsidRPr="0048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оциальной креативности учащихся </w:t>
            </w:r>
            <w:r w:rsidRPr="0048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примере фотографического конкурса «Фотокросс»</w:t>
            </w:r>
            <w:r w:rsidRPr="004807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4807F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творческого соревнования</w:t>
            </w:r>
            <w:r w:rsidRPr="0048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учащихся, владеющих навыками фотографирования, в условиях временных, тематических и инструментальных рамок</w:t>
            </w:r>
            <w:r w:rsidRPr="0048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где </w:t>
            </w:r>
            <w:r w:rsidRPr="004807F8">
              <w:rPr>
                <w:rFonts w:ascii="Times New Roman" w:hAnsi="Times New Roman" w:cs="Times New Roman"/>
                <w:i/>
                <w:sz w:val="28"/>
                <w:szCs w:val="28"/>
              </w:rPr>
              <w:t>важны не столько качество фотографии, сколько оригинальный и творческий подход, нестандартное мышление, умение быстро придумать и сделать интересные фотографии, навыки работы в команде.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38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Соловьева О.В.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№398</w:t>
            </w:r>
          </w:p>
        </w:tc>
        <w:tc>
          <w:tcPr>
            <w:tcW w:w="6473" w:type="dxa"/>
            <w:vAlign w:val="center"/>
          </w:tcPr>
          <w:p w:rsidR="00CF1D37" w:rsidRPr="00102C2B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02C2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Проект создания эко-отряда «Зеленый дозор» как средство реализации социальной креативности ребенка в условиях дополнительного образования</w:t>
            </w:r>
          </w:p>
          <w:p w:rsidR="00CF1D37" w:rsidRPr="00102C2B" w:rsidRDefault="00CF1D37" w:rsidP="002313DF">
            <w:pPr>
              <w:keepNext/>
              <w:widowControl w:val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FD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</w:t>
            </w:r>
            <w:r w:rsidR="00102C2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представлены результаты работы</w:t>
            </w:r>
            <w:r w:rsidR="00102C2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50FD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 разработке проекта созд</w:t>
            </w:r>
            <w:r w:rsidR="00102C2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ания эко-отряда «Зеленый дозор», деятельность которого нацелена </w:t>
            </w:r>
            <w:r w:rsidR="00102C2B" w:rsidRPr="00102C2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102C2B" w:rsidRPr="00102C2B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02C2B">
              <w:rPr>
                <w:rFonts w:ascii="Times New Roman" w:hAnsi="Times New Roman"/>
                <w:i/>
                <w:sz w:val="28"/>
                <w:szCs w:val="28"/>
              </w:rPr>
              <w:t>лучшение экологической ситуации</w:t>
            </w:r>
            <w:r w:rsidR="00102C2B" w:rsidRPr="00102C2B">
              <w:rPr>
                <w:rFonts w:ascii="Times New Roman" w:hAnsi="Times New Roman"/>
                <w:i/>
                <w:sz w:val="28"/>
                <w:szCs w:val="28"/>
              </w:rPr>
              <w:t xml:space="preserve"> путем </w:t>
            </w:r>
            <w:r w:rsidR="00102C2B" w:rsidRPr="00102C2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осуществления экологической пропаганды, просветительской и практической деятельности экологического </w:t>
            </w:r>
            <w:r w:rsidR="00102C2B">
              <w:rPr>
                <w:rFonts w:ascii="Times New Roman" w:hAnsi="Times New Roman"/>
                <w:i/>
                <w:sz w:val="28"/>
                <w:szCs w:val="28"/>
              </w:rPr>
              <w:t>отряда, привлечение обучающихся</w:t>
            </w:r>
            <w:r w:rsidR="00102C2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102C2B" w:rsidRPr="00102C2B">
              <w:rPr>
                <w:rFonts w:ascii="Times New Roman" w:hAnsi="Times New Roman"/>
                <w:i/>
                <w:sz w:val="28"/>
                <w:szCs w:val="28"/>
              </w:rPr>
              <w:t>к решению социально значимых проблем через участие в экологических проектах и программах.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6731D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39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Субаева Н.М.,</w:t>
            </w:r>
          </w:p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Осипова Е.Е.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№394</w:t>
            </w:r>
          </w:p>
        </w:tc>
        <w:tc>
          <w:tcPr>
            <w:tcW w:w="6473" w:type="dxa"/>
            <w:vAlign w:val="center"/>
          </w:tcPr>
          <w:p w:rsidR="00CF1D37" w:rsidRPr="002313DF" w:rsidRDefault="00CF1D37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313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Сценарий-презентация детского проекта «Калейдоскоп профессий»</w:t>
            </w:r>
          </w:p>
          <w:p w:rsidR="00CF1D37" w:rsidRPr="002313DF" w:rsidRDefault="00CF1D37" w:rsidP="002313DF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0B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2313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работе представлен сценарий-презентация детского проекта «Калейдоскоп профессий» для участия в районном конкурсе «Защита профессий</w:t>
            </w:r>
            <w:r w:rsidRPr="002313D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2313DF" w:rsidRPr="002313D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13DF" w:rsidRP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Среди разнообразных форм профориентационной работы </w:t>
            </w:r>
            <w:r w:rsid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авторы выделяют именно</w:t>
            </w:r>
            <w:r w:rsidR="002313DF" w:rsidRP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районный конкурс «Защиты профессий», так как он позволяет учащимся</w:t>
            </w:r>
            <w:r w:rsid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игровой</w:t>
            </w:r>
            <w:r w:rsid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2313DF" w:rsidRPr="002313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соревновательной форме произвести анализ всех нюансов широкого спектра перспективных профессий.</w:t>
            </w:r>
          </w:p>
        </w:tc>
      </w:tr>
      <w:tr w:rsidR="00217248" w:rsidTr="001C2E4E">
        <w:tc>
          <w:tcPr>
            <w:tcW w:w="993" w:type="dxa"/>
            <w:vAlign w:val="center"/>
          </w:tcPr>
          <w:p w:rsidR="00217248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217248" w:rsidRDefault="0021724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Тагильцева Е.А.</w:t>
            </w:r>
          </w:p>
        </w:tc>
        <w:tc>
          <w:tcPr>
            <w:tcW w:w="4111" w:type="dxa"/>
            <w:vAlign w:val="center"/>
          </w:tcPr>
          <w:p w:rsidR="00217248" w:rsidRDefault="00217248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70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ГБУ ДО ЦТТ Адмиралтейского района</w:t>
            </w:r>
          </w:p>
        </w:tc>
        <w:tc>
          <w:tcPr>
            <w:tcW w:w="6473" w:type="dxa"/>
            <w:vAlign w:val="center"/>
          </w:tcPr>
          <w:p w:rsidR="00217248" w:rsidRDefault="001C2E4E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C2E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Дети детям о ПДД (изготовление учащимися плакатов по пропаганде соблюдения правил дорожного движения в технике «коллаж» как творческая групповая работа)</w:t>
            </w:r>
          </w:p>
          <w:p w:rsidR="001C2E4E" w:rsidRPr="001C1E5E" w:rsidRDefault="001C2E4E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C1E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представлена </w:t>
            </w:r>
            <w:r w:rsidRPr="001C1E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одна из форм проведения занятия по пропага</w:t>
            </w:r>
            <w:r w:rsidR="001854B3" w:rsidRPr="001C1E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нде правил дорожного движения - </w:t>
            </w:r>
            <w:r w:rsidRPr="001C1E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изготовление наглядных материалов по профилактике дорожно-транспортных происшествий, выполненных самими детьми</w:t>
            </w:r>
            <w:r w:rsidR="0027158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27158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 w:rsidRPr="001C1E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 целях </w:t>
            </w:r>
            <w:r w:rsidR="001854B3" w:rsidRPr="001C1E5E"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формирования у детей навыков безопасного поведения на дороге</w:t>
            </w:r>
            <w:r w:rsidR="00AE265A"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C2E4E" w:rsidRPr="001C1E5E" w:rsidRDefault="001C2E4E" w:rsidP="002313DF">
            <w:pPr>
              <w:pStyle w:val="c11"/>
              <w:keepNext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1C1E5E">
              <w:rPr>
                <w:i/>
                <w:color w:val="222222"/>
                <w:sz w:val="28"/>
                <w:szCs w:val="28"/>
              </w:rPr>
              <w:t xml:space="preserve">В ходе выполнения творческой работы учащимися </w:t>
            </w:r>
            <w:r w:rsidRPr="001C1E5E">
              <w:rPr>
                <w:i/>
                <w:color w:val="222222"/>
                <w:sz w:val="28"/>
                <w:szCs w:val="28"/>
              </w:rPr>
              <w:lastRenderedPageBreak/>
              <w:t>применяются методика</w:t>
            </w:r>
            <w:r w:rsidR="001C1E5E" w:rsidRPr="001C1E5E">
              <w:rPr>
                <w:i/>
                <w:color w:val="222222"/>
                <w:sz w:val="28"/>
                <w:szCs w:val="28"/>
              </w:rPr>
              <w:t xml:space="preserve"> социальных инверсий</w:t>
            </w:r>
            <w:r w:rsidR="0027158C">
              <w:rPr>
                <w:i/>
                <w:color w:val="222222"/>
                <w:sz w:val="28"/>
                <w:szCs w:val="28"/>
              </w:rPr>
              <w:br/>
            </w:r>
            <w:r w:rsidRPr="001C1E5E">
              <w:rPr>
                <w:i/>
                <w:color w:val="222222"/>
                <w:sz w:val="28"/>
                <w:szCs w:val="28"/>
              </w:rPr>
              <w:t>и стратегия</w:t>
            </w:r>
            <w:r w:rsidR="001C1E5E" w:rsidRPr="001C1E5E">
              <w:rPr>
                <w:i/>
                <w:color w:val="222222"/>
                <w:sz w:val="28"/>
                <w:szCs w:val="28"/>
              </w:rPr>
              <w:t xml:space="preserve"> У. </w:t>
            </w:r>
            <w:r w:rsidRPr="001C1E5E">
              <w:rPr>
                <w:i/>
                <w:color w:val="222222"/>
                <w:sz w:val="28"/>
                <w:szCs w:val="28"/>
              </w:rPr>
              <w:t>Диснея.</w:t>
            </w:r>
          </w:p>
          <w:p w:rsidR="001C2E4E" w:rsidRPr="001C1E5E" w:rsidRDefault="001C1E5E" w:rsidP="002313DF">
            <w:pPr>
              <w:pStyle w:val="c11"/>
              <w:keepNext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1C1E5E">
              <w:rPr>
                <w:i/>
                <w:color w:val="222222"/>
                <w:sz w:val="28"/>
                <w:szCs w:val="28"/>
              </w:rPr>
              <w:t>Автор полагает, что у</w:t>
            </w:r>
            <w:r w:rsidR="001C2E4E" w:rsidRPr="001C1E5E">
              <w:rPr>
                <w:i/>
                <w:color w:val="222222"/>
                <w:sz w:val="28"/>
                <w:szCs w:val="28"/>
              </w:rPr>
              <w:t xml:space="preserve">частие в изготовлении плакатов по пропаганде правил дорожного движения </w:t>
            </w:r>
            <w:r w:rsidRPr="001C1E5E">
              <w:rPr>
                <w:i/>
                <w:color w:val="222222"/>
                <w:sz w:val="28"/>
                <w:szCs w:val="28"/>
              </w:rPr>
              <w:t xml:space="preserve">в технике «коллаж» </w:t>
            </w:r>
            <w:r w:rsidR="001C2E4E" w:rsidRPr="001C1E5E">
              <w:rPr>
                <w:i/>
                <w:color w:val="222222"/>
                <w:sz w:val="28"/>
                <w:szCs w:val="28"/>
              </w:rPr>
              <w:t>развивает умение работать в группах, позволяет проявлять свои интеллектуальные и творческие способности</w:t>
            </w:r>
            <w:r w:rsidRPr="001C1E5E">
              <w:rPr>
                <w:i/>
                <w:color w:val="222222"/>
                <w:sz w:val="28"/>
                <w:szCs w:val="28"/>
              </w:rPr>
              <w:t>.</w:t>
            </w:r>
          </w:p>
        </w:tc>
      </w:tr>
      <w:tr w:rsidR="007E0AB2" w:rsidTr="001C2E4E">
        <w:tc>
          <w:tcPr>
            <w:tcW w:w="993" w:type="dxa"/>
            <w:vAlign w:val="center"/>
          </w:tcPr>
          <w:p w:rsidR="007E0AB2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B22B19" w:rsidRDefault="007E0AB2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Токвель К.Г.</w:t>
            </w:r>
            <w:r w:rsidR="00B22B1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E0AB2" w:rsidRDefault="00B22B1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Филатова О.В.</w:t>
            </w:r>
          </w:p>
        </w:tc>
        <w:tc>
          <w:tcPr>
            <w:tcW w:w="4111" w:type="dxa"/>
            <w:vAlign w:val="center"/>
          </w:tcPr>
          <w:p w:rsidR="007E0AB2" w:rsidRDefault="007F6846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F684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gramStart"/>
            <w:r w:rsidRPr="007F684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7F684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«Молодежный творческий форум Китеж плюс»</w:t>
            </w:r>
          </w:p>
          <w:p w:rsidR="00B22B19" w:rsidRPr="00AF7085" w:rsidRDefault="00B22B19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48D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ГБНОУ Дворец учащейся молодежи Санкт-Петербурга</w:t>
            </w:r>
          </w:p>
        </w:tc>
        <w:tc>
          <w:tcPr>
            <w:tcW w:w="6473" w:type="dxa"/>
            <w:vAlign w:val="center"/>
          </w:tcPr>
          <w:p w:rsidR="007E0AB2" w:rsidRDefault="00B22B19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Исследовательские проекты старшеклассников как средство развития социальной креативности</w:t>
            </w:r>
          </w:p>
          <w:p w:rsidR="00C77A99" w:rsidRPr="0027158C" w:rsidRDefault="0027158C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7158C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Представленная в работе и</w:t>
            </w:r>
            <w:r w:rsidRPr="0027158C">
              <w:rPr>
                <w:rFonts w:ascii="Times New Roman" w:hAnsi="Times New Roman" w:cs="Times New Roman"/>
                <w:i/>
                <w:sz w:val="28"/>
                <w:szCs w:val="28"/>
              </w:rPr>
              <w:t>сследовательская деятельность старшеклассников является смысловой частью освоения дополнительной образовательной программы для подростков «Выбор. Программа жизненного самооп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ределения для старшеклассников», направленной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7158C">
              <w:rPr>
                <w:rFonts w:ascii="Times New Roman" w:hAnsi="Times New Roman" w:cs="Times New Roman"/>
                <w:i/>
                <w:sz w:val="28"/>
                <w:szCs w:val="28"/>
              </w:rPr>
              <w:t>на психолого-педагогическую поддержку процесса само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определения и смыслообразования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7158C">
              <w:rPr>
                <w:rFonts w:ascii="Times New Roman" w:hAnsi="Times New Roman" w:cs="Times New Roman"/>
                <w:i/>
                <w:sz w:val="28"/>
                <w:szCs w:val="28"/>
              </w:rPr>
              <w:t>в личностном развитии подростков, также может выступать инструментом для развития социальной креативности у подростков.</w:t>
            </w:r>
          </w:p>
        </w:tc>
      </w:tr>
      <w:tr w:rsidR="00CF1D37" w:rsidTr="001C2E4E">
        <w:trPr>
          <w:trHeight w:val="735"/>
        </w:trPr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Торгаш А.В.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№509</w:t>
            </w:r>
          </w:p>
        </w:tc>
        <w:tc>
          <w:tcPr>
            <w:tcW w:w="6473" w:type="dxa"/>
            <w:vAlign w:val="center"/>
          </w:tcPr>
          <w:p w:rsidR="00CF1D37" w:rsidRPr="00E2335B" w:rsidRDefault="00CF1D37" w:rsidP="00E2335B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2335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E2335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социальной креативности ребенка</w:t>
            </w:r>
            <w:r w:rsidR="00E2335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2335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условиях работы клуба «Свои Мысли»</w:t>
            </w:r>
          </w:p>
          <w:p w:rsidR="00CF1D37" w:rsidRPr="00716B42" w:rsidRDefault="00CF1D37" w:rsidP="00716B42">
            <w:pPr>
              <w:pStyle w:val="ac"/>
              <w:keepNext/>
              <w:widowControl w:val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6B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 проект </w:t>
            </w:r>
            <w:r w:rsidRPr="00716B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организации клуба креативного развития «Свои Мысли»</w:t>
            </w:r>
            <w:r w:rsidR="00716B42" w:rsidRPr="00716B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актуальность которого </w:t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 xml:space="preserve">заключается в том, 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t>что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 xml:space="preserve">в настоящее время личная креативность в основном социально не адаптирована, наблюдаются сложности 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t xml:space="preserve">в коллективном 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взаимодействии. </w:t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>Индивидуальная  к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t xml:space="preserve">реативность часто подвергается </w:t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 xml:space="preserve">негативной оценке или является препятствием для реализации иных идей или взглядов. Наблюдается острая нехватка слаженности и гармонии во взаимодействии между людьми. Причина заключается в отсутствии культуры проявления себя и своей креативности. Поэтому 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t>автор отмечает, что важно научить</w:t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 xml:space="preserve"> не только создавать собственные продукты творчества, но и корректно проявлять их в социальной среде. </w:t>
            </w:r>
            <w:r w:rsidR="00716B42">
              <w:rPr>
                <w:rFonts w:ascii="Times New Roman" w:hAnsi="Times New Roman"/>
                <w:i/>
                <w:sz w:val="28"/>
                <w:szCs w:val="28"/>
              </w:rPr>
              <w:t>Помимо этого, автор обращает внимание, что</w:t>
            </w:r>
            <w:r w:rsidR="00716B42" w:rsidRPr="00716B42">
              <w:rPr>
                <w:rFonts w:ascii="Times New Roman" w:hAnsi="Times New Roman"/>
                <w:i/>
                <w:sz w:val="28"/>
                <w:szCs w:val="28"/>
              </w:rPr>
              <w:t xml:space="preserve"> развитие креативности, может создать предпосылку для реализации творческого потенциала ребенка в социально приемлемой форме.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Уханкова Д.В.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№509</w:t>
            </w:r>
          </w:p>
        </w:tc>
        <w:tc>
          <w:tcPr>
            <w:tcW w:w="6473" w:type="dxa"/>
            <w:vAlign w:val="center"/>
          </w:tcPr>
          <w:p w:rsidR="00CF1D37" w:rsidRPr="00A80F10" w:rsidRDefault="00CF1D37" w:rsidP="00A80F10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80F1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Театральное творчество как средство развития творческих и креативных способностей детей школьного возраста</w:t>
            </w:r>
          </w:p>
          <w:p w:rsidR="00CF1D37" w:rsidRPr="00D86271" w:rsidRDefault="00CF1D37" w:rsidP="00A80F10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8627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 опыт реализации проекта по театральному творчеству, которое рассматривается в качестве средства развития социальной креативности детей.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Фадеева А.Г.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№380</w:t>
            </w:r>
          </w:p>
        </w:tc>
        <w:tc>
          <w:tcPr>
            <w:tcW w:w="6473" w:type="dxa"/>
            <w:vAlign w:val="center"/>
          </w:tcPr>
          <w:p w:rsidR="00CF1D37" w:rsidRPr="005625D6" w:rsidRDefault="00CF1D37" w:rsidP="005625D6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625D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Социально-креативное развитие ребенка в призме народного декоративно-прикладного творчества»</w:t>
            </w:r>
          </w:p>
          <w:p w:rsidR="00CF1D37" w:rsidRPr="003A1DA8" w:rsidRDefault="00CF1D37" w:rsidP="00A80F10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A1DA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представлен опыт реализации программы «Т</w:t>
            </w:r>
            <w:r w:rsidR="00A80F1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ворческая мастерская «Родничок», которая </w:t>
            </w:r>
            <w:r w:rsidR="00A80F10" w:rsidRPr="00A80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раскрывает учащимся мир прекрасного, воздействует на чувства, эмоции, формирует </w:t>
            </w:r>
            <w:r w:rsidR="00A80F10" w:rsidRPr="00A80F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духовный мир, позволяет учащимся открыть свои внутренние эстетические возможности, заглянуть внут</w:t>
            </w:r>
            <w:r w:rsidR="00A80F10">
              <w:rPr>
                <w:rFonts w:ascii="Times New Roman" w:hAnsi="Times New Roman" w:cs="Times New Roman"/>
                <w:i/>
                <w:sz w:val="28"/>
                <w:szCs w:val="28"/>
              </w:rPr>
              <w:t>рь себя и пристальней взглянуть</w:t>
            </w:r>
            <w:r w:rsidR="00A80F1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80F10" w:rsidRPr="00A80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A80F10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 с его богатством</w:t>
            </w:r>
            <w:r w:rsidR="00A80F1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80F10" w:rsidRPr="00A80F10">
              <w:rPr>
                <w:rFonts w:ascii="Times New Roman" w:hAnsi="Times New Roman" w:cs="Times New Roman"/>
                <w:i/>
                <w:sz w:val="28"/>
                <w:szCs w:val="28"/>
              </w:rPr>
              <w:t>и разнообразием.</w:t>
            </w:r>
          </w:p>
        </w:tc>
      </w:tr>
      <w:tr w:rsidR="00AF48D1" w:rsidTr="001C2E4E">
        <w:tc>
          <w:tcPr>
            <w:tcW w:w="993" w:type="dxa"/>
            <w:vAlign w:val="center"/>
          </w:tcPr>
          <w:p w:rsidR="00AF48D1" w:rsidRPr="008B6532" w:rsidRDefault="00B814C9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AF48D1" w:rsidRDefault="00AF48D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Чурикова О.В.</w:t>
            </w:r>
            <w:r w:rsidR="00A927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 Шувалова Ю.А.</w:t>
            </w:r>
          </w:p>
        </w:tc>
        <w:tc>
          <w:tcPr>
            <w:tcW w:w="4111" w:type="dxa"/>
            <w:vAlign w:val="center"/>
          </w:tcPr>
          <w:p w:rsidR="00AF48D1" w:rsidRDefault="00AF48D1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48D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№546</w:t>
            </w:r>
          </w:p>
          <w:p w:rsidR="00A9275D" w:rsidRDefault="00A9275D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05C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№242</w:t>
            </w:r>
          </w:p>
        </w:tc>
        <w:tc>
          <w:tcPr>
            <w:tcW w:w="6473" w:type="dxa"/>
            <w:vAlign w:val="center"/>
          </w:tcPr>
          <w:p w:rsidR="00A9275D" w:rsidRPr="00A9275D" w:rsidRDefault="00A9275D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27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Комплексная досуговая программа</w:t>
            </w:r>
          </w:p>
          <w:p w:rsidR="00AF48D1" w:rsidRDefault="00A9275D" w:rsidP="002313D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27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«Фестиваль Неделя РДШ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F6037A" w:rsidRPr="008319B8" w:rsidRDefault="008319B8" w:rsidP="002313DF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319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работе представлена </w:t>
            </w:r>
            <w:r w:rsidRPr="0083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комплексная досуговая программа «Фестиваль «Неделя РДШ», которая ориентирована на </w:t>
            </w:r>
            <w:r w:rsidRPr="008319B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социальной креативности ребенка в единстве структурных компонентов: социальной мотивации, социального интеллекта, компетентности в социальной сфере, социальной активности, социально</w:t>
            </w:r>
            <w:r w:rsidR="0026248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319B8">
              <w:rPr>
                <w:rFonts w:ascii="Times New Roman" w:hAnsi="Times New Roman" w:cs="Times New Roman"/>
                <w:i/>
                <w:sz w:val="28"/>
                <w:szCs w:val="28"/>
              </w:rPr>
              <w:t>ценностных ориентаций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E3A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фестиваля предложены следующие мероприятия: подготовка фотозоны, конкурс «Фотоохота на лидеров направлений», конкурс статей для газеты и др.</w:t>
            </w:r>
          </w:p>
        </w:tc>
      </w:tr>
      <w:tr w:rsidR="004F5AA3" w:rsidTr="001C2E4E">
        <w:tc>
          <w:tcPr>
            <w:tcW w:w="993" w:type="dxa"/>
            <w:vAlign w:val="center"/>
          </w:tcPr>
          <w:p w:rsidR="004F5AA3" w:rsidRPr="008B6532" w:rsidRDefault="00F16EEE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6731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4F5AA3" w:rsidRDefault="004F5AA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Шварц Н.П.</w:t>
            </w:r>
          </w:p>
        </w:tc>
        <w:tc>
          <w:tcPr>
            <w:tcW w:w="4111" w:type="dxa"/>
            <w:vAlign w:val="center"/>
          </w:tcPr>
          <w:p w:rsidR="004F5AA3" w:rsidRPr="00AF48D1" w:rsidRDefault="004F5AA3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F5AA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Лицей №395</w:t>
            </w:r>
          </w:p>
        </w:tc>
        <w:tc>
          <w:tcPr>
            <w:tcW w:w="6473" w:type="dxa"/>
            <w:vAlign w:val="center"/>
          </w:tcPr>
          <w:p w:rsidR="004F5AA3" w:rsidRDefault="00625990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2599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Теневой театр и мы</w:t>
            </w:r>
          </w:p>
          <w:p w:rsidR="00625990" w:rsidRPr="00625990" w:rsidRDefault="00625990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Идея представленного в работе проекта заключается в том, что </w:t>
            </w:r>
            <w:r w:rsidRPr="006259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ижениями отечественной культуры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259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искусства, способной к творческому труду, сочинительству, фантазированию.</w:t>
            </w:r>
            <w:r w:rsidR="00573C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Программа «Теневой театр и мы» включает 5 тематических разделов, среди которых «Театральная игра», </w:t>
            </w:r>
            <w:r w:rsidR="00573C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«Ритмопластика», «Культура и техника речи», «Театральная мастерская»</w:t>
            </w:r>
            <w:r w:rsidR="003C02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573C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«Работа над спектаклем».</w:t>
            </w:r>
          </w:p>
        </w:tc>
      </w:tr>
      <w:tr w:rsidR="00CF1D37" w:rsidTr="001C2E4E">
        <w:tc>
          <w:tcPr>
            <w:tcW w:w="993" w:type="dxa"/>
            <w:vAlign w:val="center"/>
          </w:tcPr>
          <w:p w:rsidR="00CF1D37" w:rsidRPr="008B6532" w:rsidRDefault="00B6731D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47</w:t>
            </w:r>
          </w:p>
        </w:tc>
        <w:tc>
          <w:tcPr>
            <w:tcW w:w="3260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Шудрова О.А.</w:t>
            </w:r>
          </w:p>
        </w:tc>
        <w:tc>
          <w:tcPr>
            <w:tcW w:w="4111" w:type="dxa"/>
            <w:vAlign w:val="center"/>
          </w:tcPr>
          <w:p w:rsidR="00CF1D37" w:rsidRDefault="00CF1D37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СОШ №98</w:t>
            </w:r>
          </w:p>
        </w:tc>
        <w:tc>
          <w:tcPr>
            <w:tcW w:w="6473" w:type="dxa"/>
            <w:vAlign w:val="center"/>
          </w:tcPr>
          <w:p w:rsidR="00CF1D37" w:rsidRPr="00647D6F" w:rsidRDefault="00CF1D37" w:rsidP="00647D6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47D6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«Реально-виртуальный мир» - игровая программа для 8-11 классов</w:t>
            </w:r>
          </w:p>
          <w:p w:rsidR="00CF1D37" w:rsidRPr="00670742" w:rsidRDefault="00CF1D37" w:rsidP="00762133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707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76213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работе представлен опыт реализации игровой программы для 8-11 классов «Реально-виртуальный мир».</w:t>
            </w:r>
            <w:r w:rsidR="00762133" w:rsidRPr="0076213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Программа </w:t>
            </w:r>
            <w:r w:rsidR="00762133" w:rsidRPr="00762133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предусматривает формирование и сохранение интереса школьников к социально-значимым про</w:t>
            </w:r>
            <w:r w:rsidR="00762133">
              <w:rPr>
                <w:rFonts w:ascii="Times New Roman" w:hAnsi="Times New Roman" w:cs="Times New Roman"/>
                <w:i/>
                <w:sz w:val="28"/>
                <w:szCs w:val="28"/>
              </w:rPr>
              <w:t>блемам, помогает адаптироваться</w:t>
            </w:r>
            <w:r w:rsidR="0076213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762133" w:rsidRPr="00762133">
              <w:rPr>
                <w:rFonts w:ascii="Times New Roman" w:hAnsi="Times New Roman" w:cs="Times New Roman"/>
                <w:i/>
                <w:sz w:val="28"/>
                <w:szCs w:val="28"/>
              </w:rPr>
              <w:t>в условиях современной реальности. В рамках программы автором предложены следующие этапы: «Аватарка», «</w:t>
            </w:r>
            <w:r w:rsidR="00762133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сети</w:t>
            </w:r>
            <w:r w:rsidR="0076213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762133" w:rsidRPr="00762133">
              <w:rPr>
                <w:rFonts w:ascii="Times New Roman" w:hAnsi="Times New Roman" w:cs="Times New Roman"/>
                <w:i/>
                <w:sz w:val="28"/>
                <w:szCs w:val="28"/>
              </w:rPr>
              <w:t>в кабинеты», «Первое слово…» и др.</w:t>
            </w:r>
          </w:p>
        </w:tc>
      </w:tr>
      <w:tr w:rsidR="00DA5162" w:rsidTr="001C2E4E">
        <w:tc>
          <w:tcPr>
            <w:tcW w:w="993" w:type="dxa"/>
            <w:vAlign w:val="center"/>
          </w:tcPr>
          <w:p w:rsidR="00DA5162" w:rsidRPr="008B6532" w:rsidRDefault="00B6731D" w:rsidP="002313DF">
            <w:pPr>
              <w:keepNext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3260" w:type="dxa"/>
            <w:vAlign w:val="center"/>
          </w:tcPr>
          <w:p w:rsidR="00DA5162" w:rsidRDefault="00DA5162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Юганова Л.В.</w:t>
            </w:r>
          </w:p>
        </w:tc>
        <w:tc>
          <w:tcPr>
            <w:tcW w:w="4111" w:type="dxa"/>
            <w:vAlign w:val="center"/>
          </w:tcPr>
          <w:p w:rsidR="00DA5162" w:rsidRDefault="00DA5162" w:rsidP="002313DF">
            <w:pPr>
              <w:keepNext/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516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ГБОУ Гимназия №505</w:t>
            </w:r>
          </w:p>
        </w:tc>
        <w:tc>
          <w:tcPr>
            <w:tcW w:w="6473" w:type="dxa"/>
            <w:vAlign w:val="center"/>
          </w:tcPr>
          <w:p w:rsidR="00DA5162" w:rsidRDefault="00427EA0" w:rsidP="002313D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27EA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Я в этом мире</w:t>
            </w:r>
          </w:p>
          <w:p w:rsidR="00427EA0" w:rsidRPr="00356CC2" w:rsidRDefault="00B80EB0" w:rsidP="002313DF">
            <w:pPr>
              <w:keepNext/>
              <w:widowControl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работе пр</w:t>
            </w:r>
            <w:r w:rsidR="002C5F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едставлена практика организации</w:t>
            </w:r>
            <w:r w:rsidR="002C5F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 проведения школьных мероприятий</w:t>
            </w:r>
            <w:r w:rsidR="001A137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, игр, викторин, акций по ПДД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с ученическим активом гимназии и отрядом ЮИД</w:t>
            </w:r>
            <w:r w:rsidR="001A137B" w:rsidRPr="001A137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137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«Дорожный дозор»</w:t>
            </w:r>
            <w:r w:rsidR="002C5F0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="00356CC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контексте развития социальной креативности учащихся.</w:t>
            </w:r>
          </w:p>
        </w:tc>
      </w:tr>
    </w:tbl>
    <w:p w:rsidR="00C838F1" w:rsidRDefault="00C838F1" w:rsidP="002313DF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C838F1" w:rsidSect="005F47EE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67" w:rsidRDefault="00024E67" w:rsidP="00024E67">
      <w:pPr>
        <w:spacing w:after="0" w:line="240" w:lineRule="auto"/>
      </w:pPr>
      <w:r>
        <w:separator/>
      </w:r>
    </w:p>
  </w:endnote>
  <w:endnote w:type="continuationSeparator" w:id="0">
    <w:p w:rsidR="00024E67" w:rsidRDefault="00024E67" w:rsidP="000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829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E67" w:rsidRPr="00024E67" w:rsidRDefault="00024E6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E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E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E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5C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4E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E67" w:rsidRDefault="00024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67" w:rsidRDefault="00024E67" w:rsidP="00024E67">
      <w:pPr>
        <w:spacing w:after="0" w:line="240" w:lineRule="auto"/>
      </w:pPr>
      <w:r>
        <w:separator/>
      </w:r>
    </w:p>
  </w:footnote>
  <w:footnote w:type="continuationSeparator" w:id="0">
    <w:p w:rsidR="00024E67" w:rsidRDefault="00024E67" w:rsidP="0002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99"/>
    <w:multiLevelType w:val="hybridMultilevel"/>
    <w:tmpl w:val="46E2C8D6"/>
    <w:lvl w:ilvl="0" w:tplc="3BA80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0F47"/>
    <w:multiLevelType w:val="hybridMultilevel"/>
    <w:tmpl w:val="B69AC3EA"/>
    <w:lvl w:ilvl="0" w:tplc="7F14A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55466"/>
    <w:multiLevelType w:val="hybridMultilevel"/>
    <w:tmpl w:val="6B4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5A7D"/>
    <w:multiLevelType w:val="multilevel"/>
    <w:tmpl w:val="617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A"/>
    <w:rsid w:val="00000748"/>
    <w:rsid w:val="00005044"/>
    <w:rsid w:val="000050FA"/>
    <w:rsid w:val="00013F09"/>
    <w:rsid w:val="00024E67"/>
    <w:rsid w:val="00025888"/>
    <w:rsid w:val="0002710B"/>
    <w:rsid w:val="00031ACD"/>
    <w:rsid w:val="00065F22"/>
    <w:rsid w:val="00065F7A"/>
    <w:rsid w:val="00092CE5"/>
    <w:rsid w:val="00095ACA"/>
    <w:rsid w:val="000A37CB"/>
    <w:rsid w:val="000D6606"/>
    <w:rsid w:val="000D7562"/>
    <w:rsid w:val="000E0AFE"/>
    <w:rsid w:val="000E36C8"/>
    <w:rsid w:val="000E38B6"/>
    <w:rsid w:val="000E4E9A"/>
    <w:rsid w:val="00102C2B"/>
    <w:rsid w:val="00103BF9"/>
    <w:rsid w:val="00111F79"/>
    <w:rsid w:val="0011451A"/>
    <w:rsid w:val="00126BDD"/>
    <w:rsid w:val="00130A87"/>
    <w:rsid w:val="001316A8"/>
    <w:rsid w:val="001464B5"/>
    <w:rsid w:val="001518F4"/>
    <w:rsid w:val="00166D78"/>
    <w:rsid w:val="00182BBD"/>
    <w:rsid w:val="001854B3"/>
    <w:rsid w:val="001A137B"/>
    <w:rsid w:val="001A78DF"/>
    <w:rsid w:val="001A7DB6"/>
    <w:rsid w:val="001B0253"/>
    <w:rsid w:val="001B4C54"/>
    <w:rsid w:val="001C1E5E"/>
    <w:rsid w:val="001C2E4E"/>
    <w:rsid w:val="001C552A"/>
    <w:rsid w:val="001E395D"/>
    <w:rsid w:val="00205A96"/>
    <w:rsid w:val="0020644E"/>
    <w:rsid w:val="00210B86"/>
    <w:rsid w:val="00212619"/>
    <w:rsid w:val="00217248"/>
    <w:rsid w:val="00224B60"/>
    <w:rsid w:val="002258F5"/>
    <w:rsid w:val="002313DF"/>
    <w:rsid w:val="0024183A"/>
    <w:rsid w:val="00250555"/>
    <w:rsid w:val="00253963"/>
    <w:rsid w:val="0026248A"/>
    <w:rsid w:val="0027158C"/>
    <w:rsid w:val="002801ED"/>
    <w:rsid w:val="00282E9E"/>
    <w:rsid w:val="002B4A40"/>
    <w:rsid w:val="002B788D"/>
    <w:rsid w:val="002C5F06"/>
    <w:rsid w:val="002D0ECB"/>
    <w:rsid w:val="002E50AA"/>
    <w:rsid w:val="003005CF"/>
    <w:rsid w:val="00303B2A"/>
    <w:rsid w:val="0030563D"/>
    <w:rsid w:val="003069BB"/>
    <w:rsid w:val="00317ECB"/>
    <w:rsid w:val="00327A49"/>
    <w:rsid w:val="003301B0"/>
    <w:rsid w:val="00345E93"/>
    <w:rsid w:val="00351899"/>
    <w:rsid w:val="003518F2"/>
    <w:rsid w:val="00353A5A"/>
    <w:rsid w:val="003552EB"/>
    <w:rsid w:val="00356CC2"/>
    <w:rsid w:val="00364CF6"/>
    <w:rsid w:val="00365DDE"/>
    <w:rsid w:val="00371701"/>
    <w:rsid w:val="00371BF3"/>
    <w:rsid w:val="0037205B"/>
    <w:rsid w:val="00375163"/>
    <w:rsid w:val="003802A5"/>
    <w:rsid w:val="00397B77"/>
    <w:rsid w:val="003A1DA8"/>
    <w:rsid w:val="003C024E"/>
    <w:rsid w:val="003D0629"/>
    <w:rsid w:val="003D387D"/>
    <w:rsid w:val="003E3E68"/>
    <w:rsid w:val="003F4EEE"/>
    <w:rsid w:val="004135B7"/>
    <w:rsid w:val="00427EA0"/>
    <w:rsid w:val="004358D4"/>
    <w:rsid w:val="004510F9"/>
    <w:rsid w:val="00475681"/>
    <w:rsid w:val="004807F8"/>
    <w:rsid w:val="0048201C"/>
    <w:rsid w:val="004A4DE6"/>
    <w:rsid w:val="004A7EA1"/>
    <w:rsid w:val="004C7908"/>
    <w:rsid w:val="004D1246"/>
    <w:rsid w:val="004D2ACE"/>
    <w:rsid w:val="004D6006"/>
    <w:rsid w:val="004E0953"/>
    <w:rsid w:val="004F325B"/>
    <w:rsid w:val="004F5AA3"/>
    <w:rsid w:val="00500032"/>
    <w:rsid w:val="0052011A"/>
    <w:rsid w:val="005270D0"/>
    <w:rsid w:val="005371E2"/>
    <w:rsid w:val="00544BCD"/>
    <w:rsid w:val="0056079C"/>
    <w:rsid w:val="005625D6"/>
    <w:rsid w:val="00573C1F"/>
    <w:rsid w:val="005F47EE"/>
    <w:rsid w:val="00602AFB"/>
    <w:rsid w:val="00603955"/>
    <w:rsid w:val="0061072C"/>
    <w:rsid w:val="006121A5"/>
    <w:rsid w:val="006224AA"/>
    <w:rsid w:val="006248A6"/>
    <w:rsid w:val="00625990"/>
    <w:rsid w:val="00627176"/>
    <w:rsid w:val="006366E5"/>
    <w:rsid w:val="00647D6F"/>
    <w:rsid w:val="006507DC"/>
    <w:rsid w:val="006564AA"/>
    <w:rsid w:val="00660D22"/>
    <w:rsid w:val="00662C13"/>
    <w:rsid w:val="00665CA7"/>
    <w:rsid w:val="00670742"/>
    <w:rsid w:val="00695C63"/>
    <w:rsid w:val="006B4285"/>
    <w:rsid w:val="006C3C3D"/>
    <w:rsid w:val="006C6C0B"/>
    <w:rsid w:val="006D49FD"/>
    <w:rsid w:val="006F687D"/>
    <w:rsid w:val="007018AC"/>
    <w:rsid w:val="0071262C"/>
    <w:rsid w:val="0071442A"/>
    <w:rsid w:val="00716B42"/>
    <w:rsid w:val="00717404"/>
    <w:rsid w:val="007205AF"/>
    <w:rsid w:val="007263F9"/>
    <w:rsid w:val="00747DE3"/>
    <w:rsid w:val="00750FD0"/>
    <w:rsid w:val="00754E13"/>
    <w:rsid w:val="00757AFA"/>
    <w:rsid w:val="00757E52"/>
    <w:rsid w:val="00762133"/>
    <w:rsid w:val="00765B99"/>
    <w:rsid w:val="00774A20"/>
    <w:rsid w:val="007832E2"/>
    <w:rsid w:val="00787AE2"/>
    <w:rsid w:val="00792EDA"/>
    <w:rsid w:val="007A7BEC"/>
    <w:rsid w:val="007A7EF5"/>
    <w:rsid w:val="007B2085"/>
    <w:rsid w:val="007B6497"/>
    <w:rsid w:val="007C3E85"/>
    <w:rsid w:val="007C7774"/>
    <w:rsid w:val="007D175B"/>
    <w:rsid w:val="007D460F"/>
    <w:rsid w:val="007D6AE1"/>
    <w:rsid w:val="007E0A57"/>
    <w:rsid w:val="007E0AB2"/>
    <w:rsid w:val="007E5D78"/>
    <w:rsid w:val="007F061E"/>
    <w:rsid w:val="007F3A0A"/>
    <w:rsid w:val="007F6846"/>
    <w:rsid w:val="008004F2"/>
    <w:rsid w:val="008109DC"/>
    <w:rsid w:val="00813424"/>
    <w:rsid w:val="00823F02"/>
    <w:rsid w:val="00826EED"/>
    <w:rsid w:val="008319B8"/>
    <w:rsid w:val="008350D1"/>
    <w:rsid w:val="00837E53"/>
    <w:rsid w:val="00842DE2"/>
    <w:rsid w:val="008438BD"/>
    <w:rsid w:val="00844995"/>
    <w:rsid w:val="0089390F"/>
    <w:rsid w:val="008B5281"/>
    <w:rsid w:val="008B6532"/>
    <w:rsid w:val="008C5357"/>
    <w:rsid w:val="008D4950"/>
    <w:rsid w:val="008D7E6E"/>
    <w:rsid w:val="008E2883"/>
    <w:rsid w:val="008F4F01"/>
    <w:rsid w:val="008F53AE"/>
    <w:rsid w:val="008F6187"/>
    <w:rsid w:val="0091203B"/>
    <w:rsid w:val="0092105A"/>
    <w:rsid w:val="00925972"/>
    <w:rsid w:val="00926E04"/>
    <w:rsid w:val="00930CC0"/>
    <w:rsid w:val="009329E0"/>
    <w:rsid w:val="009471A5"/>
    <w:rsid w:val="009576BC"/>
    <w:rsid w:val="00966630"/>
    <w:rsid w:val="0096672D"/>
    <w:rsid w:val="009764F1"/>
    <w:rsid w:val="009A611F"/>
    <w:rsid w:val="00A170E9"/>
    <w:rsid w:val="00A226BB"/>
    <w:rsid w:val="00A26451"/>
    <w:rsid w:val="00A264A2"/>
    <w:rsid w:val="00A67BDD"/>
    <w:rsid w:val="00A74660"/>
    <w:rsid w:val="00A80F10"/>
    <w:rsid w:val="00A9275D"/>
    <w:rsid w:val="00AB123F"/>
    <w:rsid w:val="00AB59EB"/>
    <w:rsid w:val="00AD2010"/>
    <w:rsid w:val="00AE1479"/>
    <w:rsid w:val="00AE265A"/>
    <w:rsid w:val="00AF48D1"/>
    <w:rsid w:val="00AF64DA"/>
    <w:rsid w:val="00AF7085"/>
    <w:rsid w:val="00B036C0"/>
    <w:rsid w:val="00B03E4F"/>
    <w:rsid w:val="00B17B05"/>
    <w:rsid w:val="00B22A1B"/>
    <w:rsid w:val="00B22B19"/>
    <w:rsid w:val="00B379E4"/>
    <w:rsid w:val="00B45F07"/>
    <w:rsid w:val="00B50BF1"/>
    <w:rsid w:val="00B6191B"/>
    <w:rsid w:val="00B6731D"/>
    <w:rsid w:val="00B80EB0"/>
    <w:rsid w:val="00B814C9"/>
    <w:rsid w:val="00B842CD"/>
    <w:rsid w:val="00B86292"/>
    <w:rsid w:val="00B86C8F"/>
    <w:rsid w:val="00BB1ABC"/>
    <w:rsid w:val="00BB2445"/>
    <w:rsid w:val="00BC5280"/>
    <w:rsid w:val="00BD6889"/>
    <w:rsid w:val="00BE1EB9"/>
    <w:rsid w:val="00BE3A4C"/>
    <w:rsid w:val="00BF00D2"/>
    <w:rsid w:val="00BF4957"/>
    <w:rsid w:val="00C22789"/>
    <w:rsid w:val="00C47008"/>
    <w:rsid w:val="00C77A99"/>
    <w:rsid w:val="00C838F1"/>
    <w:rsid w:val="00C842CF"/>
    <w:rsid w:val="00C84B26"/>
    <w:rsid w:val="00CB58C5"/>
    <w:rsid w:val="00CC35F7"/>
    <w:rsid w:val="00CC431A"/>
    <w:rsid w:val="00CC5D1E"/>
    <w:rsid w:val="00CD103C"/>
    <w:rsid w:val="00CD128E"/>
    <w:rsid w:val="00CF148C"/>
    <w:rsid w:val="00CF1D37"/>
    <w:rsid w:val="00CF6ECE"/>
    <w:rsid w:val="00D16327"/>
    <w:rsid w:val="00D234F9"/>
    <w:rsid w:val="00D70F70"/>
    <w:rsid w:val="00D72F7A"/>
    <w:rsid w:val="00D86271"/>
    <w:rsid w:val="00D91C2B"/>
    <w:rsid w:val="00D969C5"/>
    <w:rsid w:val="00DA1D13"/>
    <w:rsid w:val="00DA5162"/>
    <w:rsid w:val="00DB362D"/>
    <w:rsid w:val="00DC44C1"/>
    <w:rsid w:val="00DC651F"/>
    <w:rsid w:val="00DD648C"/>
    <w:rsid w:val="00DE2909"/>
    <w:rsid w:val="00DE2CF1"/>
    <w:rsid w:val="00DE50ED"/>
    <w:rsid w:val="00DF0CEB"/>
    <w:rsid w:val="00DF65E1"/>
    <w:rsid w:val="00DF675A"/>
    <w:rsid w:val="00DF70CB"/>
    <w:rsid w:val="00E043FF"/>
    <w:rsid w:val="00E075D0"/>
    <w:rsid w:val="00E2335B"/>
    <w:rsid w:val="00E4322C"/>
    <w:rsid w:val="00E43F29"/>
    <w:rsid w:val="00E4570E"/>
    <w:rsid w:val="00E4743C"/>
    <w:rsid w:val="00E51EFD"/>
    <w:rsid w:val="00E551BF"/>
    <w:rsid w:val="00E55F66"/>
    <w:rsid w:val="00E56CF5"/>
    <w:rsid w:val="00E65CDD"/>
    <w:rsid w:val="00E665FD"/>
    <w:rsid w:val="00E67A5B"/>
    <w:rsid w:val="00E71E85"/>
    <w:rsid w:val="00E728F6"/>
    <w:rsid w:val="00E875B3"/>
    <w:rsid w:val="00E94818"/>
    <w:rsid w:val="00EA21BE"/>
    <w:rsid w:val="00EB0F4B"/>
    <w:rsid w:val="00EC2C7E"/>
    <w:rsid w:val="00ED2D14"/>
    <w:rsid w:val="00F16EEE"/>
    <w:rsid w:val="00F25180"/>
    <w:rsid w:val="00F46676"/>
    <w:rsid w:val="00F6037A"/>
    <w:rsid w:val="00F644C2"/>
    <w:rsid w:val="00F65433"/>
    <w:rsid w:val="00F81F7E"/>
    <w:rsid w:val="00F86302"/>
    <w:rsid w:val="00F92B7A"/>
    <w:rsid w:val="00FB17D0"/>
    <w:rsid w:val="00FB6717"/>
    <w:rsid w:val="00FC454F"/>
    <w:rsid w:val="00FC6D1F"/>
    <w:rsid w:val="00FC7808"/>
    <w:rsid w:val="00FD1E19"/>
    <w:rsid w:val="00FE1156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8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E67"/>
  </w:style>
  <w:style w:type="paragraph" w:styleId="aa">
    <w:name w:val="footer"/>
    <w:basedOn w:val="a"/>
    <w:link w:val="ab"/>
    <w:uiPriority w:val="99"/>
    <w:unhideWhenUsed/>
    <w:rsid w:val="0002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E67"/>
  </w:style>
  <w:style w:type="paragraph" w:customStyle="1" w:styleId="c11">
    <w:name w:val="c11"/>
    <w:basedOn w:val="a"/>
    <w:rsid w:val="001C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854B3"/>
  </w:style>
  <w:style w:type="paragraph" w:styleId="ac">
    <w:name w:val="No Spacing"/>
    <w:uiPriority w:val="99"/>
    <w:qFormat/>
    <w:rsid w:val="00716B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8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E67"/>
  </w:style>
  <w:style w:type="paragraph" w:styleId="aa">
    <w:name w:val="footer"/>
    <w:basedOn w:val="a"/>
    <w:link w:val="ab"/>
    <w:uiPriority w:val="99"/>
    <w:unhideWhenUsed/>
    <w:rsid w:val="0002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E67"/>
  </w:style>
  <w:style w:type="paragraph" w:customStyle="1" w:styleId="c11">
    <w:name w:val="c11"/>
    <w:basedOn w:val="a"/>
    <w:rsid w:val="001C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854B3"/>
  </w:style>
  <w:style w:type="paragraph" w:styleId="ac">
    <w:name w:val="No Spacing"/>
    <w:uiPriority w:val="99"/>
    <w:qFormat/>
    <w:rsid w:val="00716B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3237-920B-46D7-8E2D-0CFCF38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25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Оля</cp:lastModifiedBy>
  <cp:revision>218</cp:revision>
  <cp:lastPrinted>2019-12-13T12:39:00Z</cp:lastPrinted>
  <dcterms:created xsi:type="dcterms:W3CDTF">2019-11-20T09:33:00Z</dcterms:created>
  <dcterms:modified xsi:type="dcterms:W3CDTF">2019-12-22T00:52:00Z</dcterms:modified>
</cp:coreProperties>
</file>